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B659B" w:rsidP="00763E83" w:rsidRDefault="004B659B" w14:paraId="13ba2e3" w14:textId="13ba2e3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</w:p>
    <w:p w:rsidRPr="00FF0464" w:rsidR="00763E83" w:rsidP="00763E83" w:rsidRDefault="00763E83">
      <w:pPr>
        <w:spacing w:after="0"/>
        <w:rPr>
          <w:rFonts w:ascii="Arial" w:hAnsi="Arial" w:eastAsia="Times New Roman" w:cs="Arial"/>
        </w:rPr>
      </w:pPr>
      <w:r w:rsidRPr="00FF0464">
        <w:rPr>
          <w:rFonts w:ascii="Arial" w:hAnsi="Arial" w:eastAsia="Times New Roman" w:cs="Arial"/>
        </w:rPr>
        <w:t>REPUBLIKA HRVATSKA</w:t>
      </w:r>
    </w:p>
    <w:p w:rsidRPr="00FF0464" w:rsidR="00763E83" w:rsidP="00763E83" w:rsidRDefault="00763E83">
      <w:pPr>
        <w:spacing w:after="0"/>
        <w:rPr>
          <w:rFonts w:ascii="Arial" w:hAnsi="Arial" w:eastAsia="Times New Roman" w:cs="Arial"/>
        </w:rPr>
      </w:pPr>
      <w:r w:rsidRPr="00FF0464">
        <w:rPr>
          <w:rFonts w:ascii="Arial" w:hAnsi="Arial" w:eastAsia="Times New Roman" w:cs="Arial"/>
        </w:rPr>
        <w:t>TRGOVAČKI SUD U SPLITU</w:t>
      </w:r>
      <w:r w:rsidRPr="00FF0464">
        <w:rPr>
          <w:rFonts w:ascii="Arial" w:hAnsi="Arial" w:eastAsia="Times New Roman" w:cs="Arial"/>
        </w:rPr>
        <w:tab/>
        <w:t xml:space="preserve">   </w:t>
      </w:r>
    </w:p>
    <w:p w:rsidR="004B659B" w:rsidP="00FA5DE0" w:rsidRDefault="004B659B">
      <w:pPr>
        <w:spacing w:before="220" w:after="220"/>
        <w:jc w:val="center"/>
        <w:rPr>
          <w:rFonts w:ascii="Arial" w:hAnsi="Arial" w:eastAsia="Times New Roman" w:cs="Arial"/>
          <w:spacing w:val="60"/>
        </w:rPr>
      </w:pPr>
    </w:p>
    <w:p w:rsidRPr="004B659B" w:rsidR="004B659B" w:rsidP="004B659B" w:rsidRDefault="00763E83">
      <w:pPr>
        <w:spacing w:before="220" w:after="220"/>
        <w:jc w:val="center"/>
        <w:rPr>
          <w:rFonts w:ascii="Arial" w:hAnsi="Arial" w:eastAsia="Times New Roman" w:cs="Arial"/>
          <w:spacing w:val="60"/>
        </w:rPr>
      </w:pPr>
      <w:r w:rsidRPr="009C362F">
        <w:rPr>
          <w:rFonts w:ascii="Arial" w:hAnsi="Arial" w:eastAsia="Times New Roman" w:cs="Arial"/>
          <w:spacing w:val="60"/>
        </w:rPr>
        <w:t>Z A P I S N I K</w:t>
      </w:r>
    </w:p>
    <w:p w:rsidRPr="009C362F" w:rsidR="007A7512" w:rsidP="002E55EF" w:rsidRDefault="0064744A">
      <w:pPr>
        <w:spacing w:after="0"/>
        <w:jc w:val="both"/>
        <w:rPr>
          <w:rFonts w:ascii="Arial" w:hAnsi="Arial" w:cs="Arial"/>
        </w:rPr>
      </w:pPr>
      <w:r w:rsidRPr="009C362F">
        <w:rPr>
          <w:rFonts w:ascii="Arial" w:hAnsi="Arial" w:eastAsia="Times New Roman" w:cs="Arial"/>
          <w:lang w:eastAsia="hr-HR"/>
        </w:rPr>
        <w:t>s</w:t>
      </w:r>
      <w:r w:rsidRPr="009C362F" w:rsidR="00763E83">
        <w:rPr>
          <w:rFonts w:ascii="Arial" w:hAnsi="Arial" w:eastAsia="Times New Roman" w:cs="Arial"/>
          <w:lang w:eastAsia="hr-HR"/>
        </w:rPr>
        <w:t xml:space="preserve">astavljen kod Trgovačkog suda u </w:t>
      </w:r>
      <w:r w:rsidRPr="009C362F" w:rsidR="004867AB">
        <w:rPr>
          <w:rFonts w:ascii="Arial" w:hAnsi="Arial" w:eastAsia="Times New Roman" w:cs="Arial"/>
          <w:lang w:eastAsia="hr-HR"/>
        </w:rPr>
        <w:t xml:space="preserve">Splitu </w:t>
      </w:r>
      <w:r w:rsidRPr="009C362F" w:rsidR="009C362F">
        <w:rPr>
          <w:rFonts w:ascii="Arial" w:hAnsi="Arial" w:eastAsia="Times New Roman" w:cs="Arial"/>
          <w:lang w:eastAsia="hr-HR"/>
        </w:rPr>
        <w:t>14. ožujka</w:t>
      </w:r>
      <w:r w:rsidRPr="009C362F" w:rsidR="00F94479">
        <w:rPr>
          <w:rFonts w:ascii="Arial" w:hAnsi="Arial" w:eastAsia="Times New Roman" w:cs="Arial"/>
          <w:lang w:eastAsia="hr-HR"/>
        </w:rPr>
        <w:t xml:space="preserve"> 2022</w:t>
      </w:r>
      <w:r w:rsidRPr="009C362F" w:rsidR="004867AB">
        <w:rPr>
          <w:rFonts w:ascii="Arial" w:hAnsi="Arial" w:eastAsia="Times New Roman" w:cs="Arial"/>
          <w:lang w:eastAsia="hr-HR"/>
        </w:rPr>
        <w:t xml:space="preserve">. o ročištu </w:t>
      </w:r>
      <w:r w:rsidRPr="009C362F" w:rsidR="006F73FC">
        <w:rPr>
          <w:rFonts w:ascii="Arial" w:hAnsi="Arial" w:eastAsia="Times New Roman" w:cs="Arial"/>
          <w:lang w:eastAsia="hr-HR"/>
        </w:rPr>
        <w:t xml:space="preserve">radi </w:t>
      </w:r>
      <w:r w:rsidRPr="009C362F" w:rsidR="00A10FB7">
        <w:rPr>
          <w:rFonts w:ascii="Arial" w:hAnsi="Arial" w:eastAsia="Times New Roman" w:cs="Arial"/>
          <w:lang w:eastAsia="hr-HR"/>
        </w:rPr>
        <w:t>očitovanja o prijedlogu</w:t>
      </w:r>
      <w:r w:rsidRPr="009C362F" w:rsidR="006F73FC">
        <w:rPr>
          <w:rFonts w:ascii="Arial" w:hAnsi="Arial" w:eastAsia="Times New Roman" w:cs="Arial"/>
          <w:lang w:eastAsia="hr-HR"/>
        </w:rPr>
        <w:t xml:space="preserve"> </w:t>
      </w:r>
      <w:r w:rsidRPr="009C362F" w:rsidR="00D2352B">
        <w:rPr>
          <w:rFonts w:ascii="Arial" w:hAnsi="Arial" w:eastAsia="Times New Roman" w:cs="Arial"/>
          <w:lang w:eastAsia="hr-HR"/>
        </w:rPr>
        <w:t>za otvaranje stečajnog postupka</w:t>
      </w:r>
      <w:r w:rsidRPr="009C362F" w:rsidR="00C960C3">
        <w:rPr>
          <w:rFonts w:ascii="Arial" w:hAnsi="Arial" w:eastAsia="Times New Roman" w:cs="Arial"/>
          <w:lang w:eastAsia="hr-HR"/>
        </w:rPr>
        <w:t xml:space="preserve"> </w:t>
      </w:r>
      <w:r w:rsidRPr="009C362F" w:rsidR="006F73FC">
        <w:rPr>
          <w:rFonts w:ascii="Arial" w:hAnsi="Arial" w:cs="Arial"/>
        </w:rPr>
        <w:t>nad dužnikom</w:t>
      </w:r>
      <w:r w:rsidRPr="009C362F" w:rsidR="008D65F6">
        <w:rPr>
          <w:rFonts w:ascii="Arial" w:hAnsi="Arial" w:cs="Arial"/>
        </w:rPr>
        <w:t xml:space="preserve"> </w:t>
      </w:r>
      <w:r w:rsidRPr="00BA5A74" w:rsidR="00BA5A74">
        <w:rPr>
          <w:rFonts w:ascii="Arial" w:hAnsi="Arial" w:cs="Arial"/>
        </w:rPr>
        <w:t>CELESTINA d.o.o., OIB: 06293298208, Split, Mažuranićevo šetalište 35</w:t>
      </w:r>
    </w:p>
    <w:p w:rsidRPr="009C362F" w:rsidR="00D2499F" w:rsidP="002E55EF" w:rsidRDefault="00D2499F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Pr="009C362F" w:rsidR="00763E83" w:rsidP="002E55EF" w:rsidRDefault="00763E83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9C362F">
        <w:rPr>
          <w:rFonts w:ascii="Arial" w:hAnsi="Arial" w:eastAsia="Times New Roman" w:cs="Arial"/>
          <w:lang w:eastAsia="hr-HR"/>
        </w:rPr>
        <w:t>Nazočni od suda:</w:t>
      </w:r>
    </w:p>
    <w:p w:rsidRPr="009C362F" w:rsidR="00763E83" w:rsidP="002E55EF" w:rsidRDefault="00763E83">
      <w:pPr>
        <w:spacing w:after="0"/>
        <w:jc w:val="both"/>
        <w:rPr>
          <w:rFonts w:ascii="Arial" w:hAnsi="Arial" w:eastAsia="Times New Roman" w:cs="Arial"/>
        </w:rPr>
      </w:pPr>
      <w:r w:rsidRPr="009C362F">
        <w:rPr>
          <w:rFonts w:ascii="Arial" w:hAnsi="Arial" w:eastAsia="Times New Roman" w:cs="Arial"/>
        </w:rPr>
        <w:t>Ana Golub Gruić, stečajna sutkinja</w:t>
      </w:r>
    </w:p>
    <w:p w:rsidRPr="009C362F" w:rsidR="00763E83" w:rsidP="002E55EF" w:rsidRDefault="00323439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Ivana Hajder</w:t>
      </w:r>
      <w:r w:rsidRPr="009C362F" w:rsidR="00763E83">
        <w:rPr>
          <w:rFonts w:ascii="Arial" w:hAnsi="Arial" w:eastAsia="Times New Roman" w:cs="Arial"/>
        </w:rPr>
        <w:t>, sudska zapisničarka</w:t>
      </w:r>
    </w:p>
    <w:p w:rsidRPr="009C362F" w:rsidR="003B0C91" w:rsidP="002E55EF" w:rsidRDefault="003B0C91">
      <w:pPr>
        <w:spacing w:after="0"/>
        <w:jc w:val="both"/>
        <w:rPr>
          <w:rFonts w:ascii="Arial" w:hAnsi="Arial" w:eastAsia="Times New Roman" w:cs="Arial"/>
        </w:rPr>
      </w:pPr>
    </w:p>
    <w:p w:rsidRPr="009C362F" w:rsidR="00763E83" w:rsidP="002E55EF" w:rsidRDefault="00763E83">
      <w:pPr>
        <w:spacing w:after="0"/>
        <w:rPr>
          <w:rFonts w:ascii="Arial" w:hAnsi="Arial" w:eastAsia="Times New Roman" w:cs="Arial"/>
        </w:rPr>
      </w:pPr>
      <w:r w:rsidRPr="009C362F">
        <w:rPr>
          <w:rFonts w:ascii="Arial" w:hAnsi="Arial" w:eastAsia="Times New Roman" w:cs="Arial"/>
        </w:rPr>
        <w:t xml:space="preserve">Početak u </w:t>
      </w:r>
      <w:r w:rsidR="00BA5A74">
        <w:rPr>
          <w:rFonts w:ascii="Arial" w:hAnsi="Arial" w:eastAsia="Times New Roman" w:cs="Arial"/>
        </w:rPr>
        <w:t>09:00</w:t>
      </w:r>
      <w:r w:rsidRPr="009C362F" w:rsidR="001B2E84">
        <w:rPr>
          <w:rFonts w:ascii="Arial" w:hAnsi="Arial" w:eastAsia="Times New Roman" w:cs="Arial"/>
        </w:rPr>
        <w:t xml:space="preserve"> </w:t>
      </w:r>
      <w:r w:rsidRPr="009C362F">
        <w:rPr>
          <w:rFonts w:ascii="Arial" w:hAnsi="Arial" w:eastAsia="Times New Roman" w:cs="Arial"/>
        </w:rPr>
        <w:t>sati.</w:t>
      </w:r>
    </w:p>
    <w:p w:rsidRPr="009C362F" w:rsidR="003B0C91" w:rsidP="002E55EF" w:rsidRDefault="003B0C91">
      <w:pPr>
        <w:spacing w:after="0"/>
        <w:rPr>
          <w:rFonts w:ascii="Arial" w:hAnsi="Arial" w:eastAsia="Times New Roman" w:cs="Arial"/>
        </w:rPr>
      </w:pPr>
    </w:p>
    <w:p w:rsidRPr="009C362F" w:rsidR="0064744A" w:rsidP="002E55EF" w:rsidRDefault="0064744A">
      <w:pPr>
        <w:spacing w:after="0"/>
        <w:rPr>
          <w:rFonts w:ascii="Arial" w:hAnsi="Arial" w:eastAsia="Times New Roman" w:cs="Arial"/>
        </w:rPr>
      </w:pPr>
      <w:r w:rsidRPr="009C362F">
        <w:rPr>
          <w:rFonts w:ascii="Arial" w:hAnsi="Arial" w:eastAsia="Times New Roman" w:cs="Arial"/>
        </w:rPr>
        <w:t>Utvrđuje se da su pristupili:</w:t>
      </w:r>
    </w:p>
    <w:p w:rsidR="004B659B" w:rsidP="002E55EF" w:rsidRDefault="004B659B">
      <w:pPr>
        <w:spacing w:after="0"/>
        <w:jc w:val="both"/>
        <w:rPr>
          <w:rFonts w:ascii="Arial" w:hAnsi="Arial" w:eastAsia="Times New Roman" w:cs="Arial"/>
        </w:rPr>
      </w:pPr>
    </w:p>
    <w:p w:rsidRPr="009C362F" w:rsidR="00D602F0" w:rsidP="002E55EF" w:rsidRDefault="007626A9">
      <w:pPr>
        <w:spacing w:after="0"/>
        <w:jc w:val="both"/>
        <w:rPr>
          <w:rFonts w:ascii="Arial" w:hAnsi="Arial" w:eastAsia="Times New Roman" w:cs="Arial"/>
        </w:rPr>
      </w:pPr>
      <w:r w:rsidRPr="009C362F">
        <w:rPr>
          <w:rFonts w:ascii="Arial" w:hAnsi="Arial" w:eastAsia="Times New Roman" w:cs="Arial"/>
        </w:rPr>
        <w:t>Za predlagatelja</w:t>
      </w:r>
      <w:r w:rsidRPr="009C362F" w:rsidR="00D602F0">
        <w:rPr>
          <w:rFonts w:ascii="Arial" w:hAnsi="Arial" w:eastAsia="Times New Roman" w:cs="Arial"/>
        </w:rPr>
        <w:t>: nitko, dostava poziva uredno iskazana</w:t>
      </w:r>
    </w:p>
    <w:p w:rsidR="004B659B" w:rsidP="002E55EF" w:rsidRDefault="004B659B">
      <w:pPr>
        <w:spacing w:after="0"/>
        <w:jc w:val="both"/>
        <w:rPr>
          <w:rFonts w:ascii="Arial" w:hAnsi="Arial" w:eastAsia="Times New Roman" w:cs="Arial"/>
        </w:rPr>
      </w:pPr>
    </w:p>
    <w:p w:rsidRPr="00BA5A74" w:rsidR="001476AE" w:rsidP="002E55EF" w:rsidRDefault="00D602F0">
      <w:pPr>
        <w:spacing w:after="0"/>
        <w:jc w:val="both"/>
        <w:rPr>
          <w:rFonts w:ascii="Arial" w:hAnsi="Arial" w:eastAsia="Times New Roman" w:cs="Arial"/>
        </w:rPr>
      </w:pPr>
      <w:r w:rsidRPr="00BA5A74">
        <w:rPr>
          <w:rFonts w:ascii="Arial" w:hAnsi="Arial" w:eastAsia="Times New Roman" w:cs="Arial"/>
        </w:rPr>
        <w:t>Za d</w:t>
      </w:r>
      <w:r w:rsidRPr="00BA5A74" w:rsidR="00930A89">
        <w:rPr>
          <w:rFonts w:ascii="Arial" w:hAnsi="Arial" w:eastAsia="Times New Roman" w:cs="Arial"/>
        </w:rPr>
        <w:t>užnika</w:t>
      </w:r>
      <w:r w:rsidRPr="00BA5A74" w:rsidR="00C83A24">
        <w:rPr>
          <w:rFonts w:ascii="Arial" w:hAnsi="Arial" w:eastAsia="Times New Roman" w:cs="Arial"/>
        </w:rPr>
        <w:t xml:space="preserve">: </w:t>
      </w:r>
      <w:r w:rsidRPr="00BA5A74" w:rsidR="00FC74C3">
        <w:rPr>
          <w:rFonts w:ascii="Arial" w:hAnsi="Arial" w:cs="Arial"/>
        </w:rPr>
        <w:t>zastupni</w:t>
      </w:r>
      <w:r w:rsidRPr="00BA5A74" w:rsidR="00BA5A74">
        <w:rPr>
          <w:rFonts w:ascii="Arial" w:hAnsi="Arial" w:cs="Arial"/>
        </w:rPr>
        <w:t>ca</w:t>
      </w:r>
      <w:r w:rsidRPr="00BA5A74" w:rsidR="00942EB5">
        <w:rPr>
          <w:rFonts w:ascii="Arial" w:hAnsi="Arial" w:cs="Arial"/>
        </w:rPr>
        <w:t xml:space="preserve"> po </w:t>
      </w:r>
      <w:r w:rsidRPr="00BA5A74" w:rsidR="006F69A7">
        <w:rPr>
          <w:rFonts w:ascii="Arial" w:hAnsi="Arial" w:cs="Arial"/>
        </w:rPr>
        <w:t xml:space="preserve">zakonu dužnika </w:t>
      </w:r>
      <w:r w:rsidR="00BA5A74">
        <w:rPr>
          <w:rFonts w:ascii="Arial" w:hAnsi="Arial" w:cs="Arial"/>
        </w:rPr>
        <w:t>Ivona Jelavić</w:t>
      </w:r>
      <w:r w:rsidRPr="00BA5A74" w:rsidR="00942EB5">
        <w:rPr>
          <w:rFonts w:ascii="Arial" w:hAnsi="Arial" w:cs="Arial"/>
        </w:rPr>
        <w:t xml:space="preserve">, identitet utvrđen uvidom u osobnu iskaznicu broj: </w:t>
      </w:r>
      <w:r w:rsidR="00E04B36">
        <w:rPr>
          <w:rFonts w:ascii="Arial" w:hAnsi="Arial" w:cs="Arial"/>
        </w:rPr>
        <w:t>111386380</w:t>
      </w:r>
      <w:r w:rsidRPr="00BA5A74" w:rsidR="00057E56">
        <w:rPr>
          <w:rFonts w:ascii="Arial" w:hAnsi="Arial" w:cs="Arial"/>
        </w:rPr>
        <w:t xml:space="preserve">, izdane od </w:t>
      </w:r>
      <w:r w:rsidR="00E04B36">
        <w:rPr>
          <w:rFonts w:ascii="Arial" w:hAnsi="Arial" w:cs="Arial"/>
        </w:rPr>
        <w:t>PU SD 19. siječnja 2015</w:t>
      </w:r>
      <w:r w:rsidRPr="00BA5A74" w:rsidR="00712F31">
        <w:rPr>
          <w:rFonts w:ascii="Arial" w:hAnsi="Arial" w:cs="Arial"/>
        </w:rPr>
        <w:t>.</w:t>
      </w:r>
      <w:r w:rsidRPr="00BA5A74" w:rsidR="00942EB5">
        <w:rPr>
          <w:rFonts w:ascii="Arial" w:hAnsi="Arial" w:cs="Arial"/>
        </w:rPr>
        <w:t>, a ovlaštenje za zastupanje utvrđeno uvidom u izvadak iz</w:t>
      </w:r>
      <w:r w:rsidRPr="00BA5A74" w:rsidR="008D44CC">
        <w:rPr>
          <w:rFonts w:ascii="Arial" w:hAnsi="Arial" w:cs="Arial"/>
        </w:rPr>
        <w:t xml:space="preserve"> sudskog</w:t>
      </w:r>
      <w:r w:rsidRPr="00BA5A74" w:rsidR="00942EB5">
        <w:rPr>
          <w:rFonts w:ascii="Arial" w:hAnsi="Arial" w:cs="Arial"/>
        </w:rPr>
        <w:t xml:space="preserve"> registra</w:t>
      </w:r>
      <w:r w:rsidR="00E04B36">
        <w:rPr>
          <w:rFonts w:ascii="Arial" w:hAnsi="Arial" w:cs="Arial"/>
        </w:rPr>
        <w:t>, uz punomoćnicu</w:t>
      </w:r>
      <w:r w:rsidR="00BA5A74">
        <w:rPr>
          <w:rFonts w:ascii="Arial" w:hAnsi="Arial" w:cs="Arial"/>
        </w:rPr>
        <w:t xml:space="preserve"> An</w:t>
      </w:r>
      <w:r w:rsidR="00E04B36">
        <w:rPr>
          <w:rFonts w:ascii="Arial" w:hAnsi="Arial" w:cs="Arial"/>
        </w:rPr>
        <w:t>u</w:t>
      </w:r>
      <w:r w:rsidR="00BA5A74">
        <w:rPr>
          <w:rFonts w:ascii="Arial" w:hAnsi="Arial" w:cs="Arial"/>
        </w:rPr>
        <w:t xml:space="preserve"> Lovrinčević Šelamov, odvjetnic</w:t>
      </w:r>
      <w:r w:rsidR="00E04B36">
        <w:rPr>
          <w:rFonts w:ascii="Arial" w:hAnsi="Arial" w:cs="Arial"/>
        </w:rPr>
        <w:t>u u Splitu, punomoć prilaže</w:t>
      </w:r>
    </w:p>
    <w:p w:rsidR="003B0C91" w:rsidP="002E55EF" w:rsidRDefault="003B0C91">
      <w:pPr>
        <w:spacing w:after="0"/>
        <w:ind w:firstLine="709"/>
        <w:jc w:val="both"/>
        <w:rPr>
          <w:rFonts w:ascii="Arial" w:hAnsi="Arial" w:eastAsia="Calibri" w:cs="Arial"/>
        </w:rPr>
      </w:pPr>
    </w:p>
    <w:p w:rsidR="00E04B36" w:rsidP="00E04B36" w:rsidRDefault="00E04B36">
      <w:pPr>
        <w:spacing w:after="0"/>
        <w:ind w:firstLine="709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Utvrđuje se da ročištu u svojstvu javnosti prisustvuje Bruno Skelin, odvjetnik u Splitu.</w:t>
      </w:r>
    </w:p>
    <w:p w:rsidRPr="009C362F" w:rsidR="00E04B36" w:rsidP="00E04B36" w:rsidRDefault="00E04B36">
      <w:pPr>
        <w:spacing w:after="0"/>
        <w:jc w:val="both"/>
        <w:rPr>
          <w:rFonts w:ascii="Arial" w:hAnsi="Arial" w:eastAsia="Calibri" w:cs="Arial"/>
        </w:rPr>
      </w:pPr>
    </w:p>
    <w:p w:rsidRPr="009C362F" w:rsidR="00850BBD" w:rsidP="002E55EF" w:rsidRDefault="00DF46F8">
      <w:pPr>
        <w:spacing w:after="0"/>
        <w:ind w:firstLine="709"/>
        <w:jc w:val="both"/>
        <w:rPr>
          <w:rFonts w:ascii="Arial" w:hAnsi="Arial" w:eastAsia="Calibri" w:cs="Arial"/>
        </w:rPr>
      </w:pPr>
      <w:r w:rsidRPr="009C362F">
        <w:rPr>
          <w:rFonts w:ascii="Arial" w:hAnsi="Arial" w:eastAsia="Calibri" w:cs="Arial"/>
        </w:rPr>
        <w:t>Utvrđuje se da</w:t>
      </w:r>
      <w:r w:rsidRPr="009C362F" w:rsidR="00850BBD">
        <w:rPr>
          <w:rFonts w:ascii="Arial" w:hAnsi="Arial" w:eastAsia="Calibri" w:cs="Arial"/>
        </w:rPr>
        <w:t xml:space="preserve"> je rješenjem poslovni broj </w:t>
      </w:r>
      <w:r w:rsidRPr="009C362F" w:rsidR="005117BD">
        <w:rPr>
          <w:rFonts w:ascii="Arial" w:hAnsi="Arial" w:eastAsia="Calibri" w:cs="Arial"/>
        </w:rPr>
        <w:t>11.</w:t>
      </w:r>
      <w:r w:rsidRPr="009C362F" w:rsidR="005117BD">
        <w:rPr>
          <w:rFonts w:ascii="Arial" w:hAnsi="Arial" w:cs="Arial"/>
        </w:rPr>
        <w:t>St-</w:t>
      </w:r>
      <w:r w:rsidR="00BA5A74">
        <w:rPr>
          <w:rFonts w:ascii="Arial" w:hAnsi="Arial" w:cs="Arial"/>
          <w:noProof/>
        </w:rPr>
        <w:t>750</w:t>
      </w:r>
      <w:r w:rsidRPr="009C362F" w:rsidR="00C43DA0">
        <w:rPr>
          <w:rFonts w:ascii="Arial" w:hAnsi="Arial" w:cs="Arial"/>
          <w:noProof/>
        </w:rPr>
        <w:t>/2021</w:t>
      </w:r>
      <w:r w:rsidRPr="009C362F" w:rsidR="006C35E5">
        <w:rPr>
          <w:rFonts w:ascii="Arial" w:hAnsi="Arial" w:cs="Arial"/>
          <w:noProof/>
        </w:rPr>
        <w:t>-</w:t>
      </w:r>
      <w:r w:rsidR="00BA5A74">
        <w:rPr>
          <w:rFonts w:ascii="Arial" w:hAnsi="Arial" w:cs="Arial"/>
          <w:noProof/>
        </w:rPr>
        <w:t>8</w:t>
      </w:r>
      <w:r w:rsidRPr="009C362F" w:rsidR="00A5706E">
        <w:rPr>
          <w:rFonts w:ascii="Arial" w:hAnsi="Arial" w:cs="Arial"/>
          <w:noProof/>
        </w:rPr>
        <w:t xml:space="preserve"> </w:t>
      </w:r>
      <w:r w:rsidRPr="009C362F" w:rsidR="00850BBD">
        <w:rPr>
          <w:rFonts w:ascii="Arial" w:hAnsi="Arial" w:eastAsia="Calibri" w:cs="Arial"/>
        </w:rPr>
        <w:t xml:space="preserve">od </w:t>
      </w:r>
      <w:r w:rsidR="00BA5A74">
        <w:rPr>
          <w:rFonts w:ascii="Arial" w:hAnsi="Arial" w:cs="Arial"/>
        </w:rPr>
        <w:t>24. siječnja</w:t>
      </w:r>
      <w:r w:rsidRPr="009C362F" w:rsidR="009C362F">
        <w:rPr>
          <w:rFonts w:ascii="Arial" w:hAnsi="Arial" w:cs="Arial"/>
        </w:rPr>
        <w:t xml:space="preserve"> 2022</w:t>
      </w:r>
      <w:r w:rsidRPr="009C362F" w:rsidR="005117BD">
        <w:rPr>
          <w:rFonts w:ascii="Arial" w:hAnsi="Arial" w:cs="Arial"/>
        </w:rPr>
        <w:t>.</w:t>
      </w:r>
      <w:r w:rsidRPr="009C362F" w:rsidR="005117BD">
        <w:rPr>
          <w:rFonts w:ascii="Arial" w:hAnsi="Arial" w:eastAsia="Calibri" w:cs="Arial"/>
        </w:rPr>
        <w:t xml:space="preserve"> </w:t>
      </w:r>
      <w:r w:rsidRPr="009C362F" w:rsidR="00850BBD">
        <w:rPr>
          <w:rFonts w:ascii="Arial" w:hAnsi="Arial" w:eastAsia="Calibri" w:cs="Arial"/>
        </w:rPr>
        <w:t>pokrenut prethodni postupak nad dužnikom.</w:t>
      </w:r>
    </w:p>
    <w:p w:rsidRPr="009C362F" w:rsidR="00AB2945" w:rsidP="009C362F" w:rsidRDefault="00AB2945">
      <w:pPr>
        <w:spacing w:after="0"/>
        <w:jc w:val="both"/>
        <w:rPr>
          <w:rFonts w:ascii="Arial" w:hAnsi="Arial" w:eastAsia="Calibri" w:cs="Arial"/>
          <w:highlight w:val="yellow"/>
        </w:rPr>
      </w:pPr>
    </w:p>
    <w:p w:rsidRPr="00323439" w:rsidR="00323439" w:rsidP="00323439" w:rsidRDefault="009C362F">
      <w:pPr>
        <w:spacing w:after="0"/>
        <w:ind w:firstLine="709"/>
        <w:jc w:val="both"/>
        <w:rPr>
          <w:rFonts w:ascii="Arial" w:hAnsi="Arial" w:eastAsia="Calibri" w:cs="Arial"/>
        </w:rPr>
      </w:pPr>
      <w:r w:rsidRPr="009C362F">
        <w:rPr>
          <w:rFonts w:ascii="Arial" w:hAnsi="Arial" w:eastAsia="Calibri" w:cs="Arial"/>
        </w:rPr>
        <w:t>Nadalje, u</w:t>
      </w:r>
      <w:r w:rsidRPr="009C362F" w:rsidR="00AB2945">
        <w:rPr>
          <w:rFonts w:ascii="Arial" w:hAnsi="Arial" w:eastAsia="Calibri" w:cs="Arial"/>
        </w:rPr>
        <w:t xml:space="preserve">tvrđuje se da je </w:t>
      </w:r>
      <w:r w:rsidR="00BA5A74">
        <w:rPr>
          <w:rFonts w:ascii="Arial" w:hAnsi="Arial" w:eastAsia="Calibri" w:cs="Arial"/>
        </w:rPr>
        <w:t>30</w:t>
      </w:r>
      <w:r w:rsidR="00323439">
        <w:rPr>
          <w:rFonts w:ascii="Arial" w:hAnsi="Arial" w:eastAsia="Calibri" w:cs="Arial"/>
        </w:rPr>
        <w:t xml:space="preserve">. </w:t>
      </w:r>
      <w:r w:rsidR="00BA5A74">
        <w:rPr>
          <w:rFonts w:ascii="Arial" w:hAnsi="Arial" w:eastAsia="Calibri" w:cs="Arial"/>
        </w:rPr>
        <w:t>studenog 20211</w:t>
      </w:r>
      <w:r w:rsidR="00323439">
        <w:rPr>
          <w:rFonts w:ascii="Arial" w:hAnsi="Arial" w:eastAsia="Calibri" w:cs="Arial"/>
        </w:rPr>
        <w:t xml:space="preserve">. zaprimljena </w:t>
      </w:r>
      <w:r w:rsidRPr="00323439" w:rsidR="00323439">
        <w:rPr>
          <w:rFonts w:ascii="Arial" w:hAnsi="Arial" w:eastAsia="Calibri" w:cs="Arial"/>
        </w:rPr>
        <w:t xml:space="preserve">Općinskog suda u </w:t>
      </w:r>
      <w:r w:rsidR="00323439">
        <w:rPr>
          <w:rFonts w:ascii="Arial" w:hAnsi="Arial" w:eastAsia="Calibri" w:cs="Arial"/>
        </w:rPr>
        <w:t>Split</w:t>
      </w:r>
      <w:r w:rsidRPr="00323439" w:rsidR="00323439">
        <w:rPr>
          <w:rFonts w:ascii="Arial" w:hAnsi="Arial" w:eastAsia="Calibri" w:cs="Arial"/>
        </w:rPr>
        <w:t xml:space="preserve"> – ZK odjela </w:t>
      </w:r>
      <w:r w:rsidR="00323439">
        <w:rPr>
          <w:rFonts w:ascii="Arial" w:hAnsi="Arial" w:eastAsia="Calibri" w:cs="Arial"/>
        </w:rPr>
        <w:t>Split</w:t>
      </w:r>
      <w:r w:rsidRPr="00323439" w:rsidR="00323439">
        <w:rPr>
          <w:rFonts w:ascii="Arial" w:hAnsi="Arial" w:eastAsia="Calibri" w:cs="Arial"/>
        </w:rPr>
        <w:t xml:space="preserve"> iz koje proizlazi da dužnik nije upisan kao vlasnik nekretnina na području nadležnosti tog zemljišnoknjižnog odjela.</w:t>
      </w:r>
    </w:p>
    <w:p w:rsidR="00323439" w:rsidP="00C42B21" w:rsidRDefault="00323439">
      <w:pPr>
        <w:spacing w:after="0"/>
        <w:ind w:firstLine="708"/>
        <w:jc w:val="both"/>
        <w:rPr>
          <w:rFonts w:ascii="Arial" w:hAnsi="Arial" w:eastAsia="Calibri" w:cs="Arial"/>
        </w:rPr>
      </w:pPr>
    </w:p>
    <w:p w:rsidRPr="009C362F" w:rsidR="008C27C6" w:rsidP="00C42B21" w:rsidRDefault="00323439">
      <w:pPr>
        <w:spacing w:after="0"/>
        <w:ind w:firstLine="708"/>
        <w:jc w:val="both"/>
        <w:rPr>
          <w:rFonts w:ascii="Arial" w:hAnsi="Arial" w:eastAsia="Calibri" w:cs="Arial"/>
          <w:highlight w:val="yellow"/>
        </w:rPr>
      </w:pPr>
      <w:r>
        <w:rPr>
          <w:rFonts w:ascii="Arial" w:hAnsi="Arial" w:eastAsia="Calibri" w:cs="Arial"/>
        </w:rPr>
        <w:t xml:space="preserve">Nadalje, utvrđuje se da je </w:t>
      </w:r>
      <w:r w:rsidR="00BA5A74">
        <w:rPr>
          <w:rFonts w:ascii="Arial" w:hAnsi="Arial" w:eastAsia="Calibri" w:cs="Arial"/>
        </w:rPr>
        <w:t>30. studenog 2011</w:t>
      </w:r>
      <w:r>
        <w:rPr>
          <w:rFonts w:ascii="Arial" w:hAnsi="Arial" w:eastAsia="Calibri" w:cs="Arial"/>
        </w:rPr>
        <w:t xml:space="preserve">. </w:t>
      </w:r>
      <w:r w:rsidRPr="009C362F" w:rsidR="00AB2945">
        <w:rPr>
          <w:rFonts w:ascii="Arial" w:hAnsi="Arial" w:eastAsia="Calibri" w:cs="Arial"/>
        </w:rPr>
        <w:t xml:space="preserve">zaprimljeno uvjerenje MUP-a iz kojeg proizlazi da dužnik u službenoj evidenciji registracije cestovnih vozila </w:t>
      </w:r>
      <w:r w:rsidR="00C17529">
        <w:rPr>
          <w:rFonts w:ascii="Arial" w:hAnsi="Arial" w:eastAsia="Calibri" w:cs="Arial"/>
        </w:rPr>
        <w:t xml:space="preserve">nije evidentiran kao vlasnik vozila. </w:t>
      </w:r>
    </w:p>
    <w:p w:rsidRPr="009C362F" w:rsidR="009C362F" w:rsidP="000C2EFB" w:rsidRDefault="009C362F">
      <w:pPr>
        <w:spacing w:after="0"/>
        <w:jc w:val="both"/>
        <w:rPr>
          <w:rFonts w:ascii="Arial" w:hAnsi="Arial" w:eastAsia="Calibri" w:cs="Arial"/>
          <w:highlight w:val="yellow"/>
        </w:rPr>
      </w:pPr>
    </w:p>
    <w:p w:rsidRPr="009C362F" w:rsidR="00E42B79" w:rsidP="002E55EF" w:rsidRDefault="00E42B79">
      <w:pPr>
        <w:spacing w:after="0"/>
        <w:ind w:firstLine="709"/>
        <w:jc w:val="both"/>
        <w:rPr>
          <w:rFonts w:ascii="Arial" w:hAnsi="Arial" w:eastAsia="Calibri" w:cs="Arial"/>
        </w:rPr>
      </w:pPr>
      <w:r w:rsidRPr="009C362F">
        <w:rPr>
          <w:rFonts w:ascii="Arial" w:hAnsi="Arial" w:eastAsia="Calibri" w:cs="Arial"/>
        </w:rPr>
        <w:t xml:space="preserve">Konačno, utvrđuje se da je </w:t>
      </w:r>
      <w:r w:rsidRPr="00C17529" w:rsidR="00C17529">
        <w:rPr>
          <w:rFonts w:ascii="Arial" w:hAnsi="Arial" w:eastAsia="Calibri" w:cs="Arial"/>
        </w:rPr>
        <w:t>11</w:t>
      </w:r>
      <w:r w:rsidRPr="00C17529" w:rsidR="009C362F">
        <w:rPr>
          <w:rFonts w:ascii="Arial" w:hAnsi="Arial" w:eastAsia="Calibri" w:cs="Arial"/>
        </w:rPr>
        <w:t>. ožujka</w:t>
      </w:r>
      <w:r w:rsidRPr="00C17529" w:rsidR="008C27C6">
        <w:rPr>
          <w:rFonts w:ascii="Arial" w:hAnsi="Arial" w:eastAsia="Calibri" w:cs="Arial"/>
        </w:rPr>
        <w:t xml:space="preserve"> 2022</w:t>
      </w:r>
      <w:r w:rsidRPr="00C17529">
        <w:rPr>
          <w:rFonts w:ascii="Arial" w:hAnsi="Arial" w:eastAsia="Calibri" w:cs="Arial"/>
        </w:rPr>
        <w:t>. kod</w:t>
      </w:r>
      <w:r w:rsidRPr="009C362F">
        <w:rPr>
          <w:rFonts w:ascii="Arial" w:hAnsi="Arial" w:eastAsia="Calibri" w:cs="Arial"/>
        </w:rPr>
        <w:t xml:space="preserve"> ovog suda zaprimljen podnesak FINA-e sa potvrdom o neizvršenim osnovama za plaćanje i potvrdom o blokadi računa i novčanih sredstava dužnika te se navedene isprave čitaju.</w:t>
      </w:r>
    </w:p>
    <w:p w:rsidRPr="009C362F" w:rsidR="003B0C91" w:rsidP="002E55EF" w:rsidRDefault="003B0C91">
      <w:pPr>
        <w:spacing w:after="0"/>
        <w:ind w:firstLine="709"/>
        <w:jc w:val="both"/>
        <w:rPr>
          <w:rFonts w:ascii="Arial" w:hAnsi="Arial" w:cs="Arial"/>
          <w:highlight w:val="yellow"/>
        </w:rPr>
      </w:pPr>
    </w:p>
    <w:p w:rsidR="00B4111D" w:rsidP="00651E76" w:rsidRDefault="00E04B36">
      <w:pPr>
        <w:spacing w:after="0"/>
        <w:ind w:firstLine="709"/>
        <w:jc w:val="both"/>
        <w:rPr>
          <w:rFonts w:ascii="Arial" w:hAnsi="Arial" w:cs="Arial"/>
        </w:rPr>
      </w:pPr>
      <w:r w:rsidRPr="00E04B36">
        <w:rPr>
          <w:rFonts w:ascii="Arial" w:hAnsi="Arial" w:cs="Arial"/>
        </w:rPr>
        <w:t>Zastupnica</w:t>
      </w:r>
      <w:r w:rsidRPr="00E04B36" w:rsidR="00942EB5">
        <w:rPr>
          <w:rFonts w:ascii="Arial" w:hAnsi="Arial" w:cs="Arial"/>
        </w:rPr>
        <w:t xml:space="preserve"> </w:t>
      </w:r>
      <w:r w:rsidRPr="00E04B36" w:rsidR="00D54717">
        <w:rPr>
          <w:rFonts w:ascii="Arial" w:hAnsi="Arial" w:cs="Arial"/>
        </w:rPr>
        <w:t xml:space="preserve">po zakonu dužnika izjavljuje da </w:t>
      </w:r>
      <w:r w:rsidRPr="00E04B36" w:rsidR="00C42B21">
        <w:rPr>
          <w:rFonts w:ascii="Arial" w:hAnsi="Arial" w:cs="Arial"/>
        </w:rPr>
        <w:t>ni</w:t>
      </w:r>
      <w:r w:rsidRPr="00E04B36" w:rsidR="00942EB5">
        <w:rPr>
          <w:rFonts w:ascii="Arial" w:hAnsi="Arial" w:cs="Arial"/>
        </w:rPr>
        <w:t>je</w:t>
      </w:r>
      <w:r w:rsidRPr="00E04B36" w:rsidR="00057E56">
        <w:rPr>
          <w:rFonts w:ascii="Arial" w:hAnsi="Arial" w:cs="Arial"/>
        </w:rPr>
        <w:t xml:space="preserve"> </w:t>
      </w:r>
      <w:r w:rsidRPr="00E04B36" w:rsidR="00FC74C3">
        <w:rPr>
          <w:rFonts w:ascii="Arial" w:hAnsi="Arial" w:cs="Arial"/>
        </w:rPr>
        <w:t>suglas</w:t>
      </w:r>
      <w:r>
        <w:rPr>
          <w:rFonts w:ascii="Arial" w:hAnsi="Arial" w:cs="Arial"/>
        </w:rPr>
        <w:t>na</w:t>
      </w:r>
      <w:r w:rsidRPr="00E04B36" w:rsidR="00942EB5">
        <w:rPr>
          <w:rFonts w:ascii="Arial" w:hAnsi="Arial" w:cs="Arial"/>
        </w:rPr>
        <w:t xml:space="preserve"> sa prijedlogom za otvaranje stečajnog postupka</w:t>
      </w:r>
      <w:r>
        <w:rPr>
          <w:rFonts w:ascii="Arial" w:hAnsi="Arial" w:cs="Arial"/>
        </w:rPr>
        <w:t>. U spis predaje godišnje financijske izvješće  za 2021. te bruto bilancu za 2021. godinu. Ističe da je voljna vlastitom imovinom jamčiti vjerovnicima dužnika za podmirenje svih njihovih obveza te u tom smislu moli od suda da joj da rok radi do</w:t>
      </w:r>
      <w:r w:rsidR="00B4111D">
        <w:rPr>
          <w:rFonts w:ascii="Arial" w:hAnsi="Arial" w:cs="Arial"/>
        </w:rPr>
        <w:t xml:space="preserve">stave izjave o pristupanju dugu. </w:t>
      </w:r>
    </w:p>
    <w:p w:rsidR="004B659B" w:rsidRDefault="004B659B">
      <w:pPr>
        <w:spacing w:after="200" w:line="276" w:lineRule="auto"/>
        <w:rPr>
          <w:rFonts w:ascii="Arial" w:hAnsi="Arial" w:cs="Arial"/>
        </w:rPr>
      </w:pPr>
    </w:p>
    <w:p w:rsidRPr="009C362F" w:rsidR="00942EB5" w:rsidP="002E55EF" w:rsidRDefault="00942EB5">
      <w:pPr>
        <w:spacing w:after="0"/>
        <w:ind w:firstLine="708"/>
        <w:jc w:val="both"/>
        <w:rPr>
          <w:rFonts w:ascii="Arial" w:hAnsi="Arial" w:cs="Arial"/>
        </w:rPr>
      </w:pPr>
      <w:r w:rsidRPr="009C362F">
        <w:rPr>
          <w:rFonts w:ascii="Arial" w:hAnsi="Arial" w:cs="Arial"/>
        </w:rPr>
        <w:t>Sudac donosi</w:t>
      </w:r>
    </w:p>
    <w:p w:rsidRPr="009C362F" w:rsidR="003B0C91" w:rsidP="002E55EF" w:rsidRDefault="003B0C91">
      <w:pPr>
        <w:spacing w:after="0"/>
        <w:jc w:val="center"/>
        <w:rPr>
          <w:rFonts w:ascii="Arial" w:hAnsi="Arial" w:cs="Arial"/>
        </w:rPr>
      </w:pPr>
    </w:p>
    <w:p w:rsidRPr="009C362F" w:rsidR="00942EB5" w:rsidP="002E55EF" w:rsidRDefault="00942EB5">
      <w:pPr>
        <w:spacing w:after="0"/>
        <w:jc w:val="center"/>
        <w:rPr>
          <w:rFonts w:ascii="Arial" w:hAnsi="Arial" w:cs="Arial"/>
        </w:rPr>
      </w:pPr>
      <w:r w:rsidRPr="009C362F">
        <w:rPr>
          <w:rFonts w:ascii="Arial" w:hAnsi="Arial" w:cs="Arial"/>
        </w:rPr>
        <w:t>z a k lj u č a k</w:t>
      </w:r>
    </w:p>
    <w:p w:rsidRPr="009C362F" w:rsidR="003B0C91" w:rsidP="002E55EF" w:rsidRDefault="003B0C91">
      <w:pPr>
        <w:spacing w:after="0"/>
        <w:jc w:val="center"/>
        <w:rPr>
          <w:rFonts w:ascii="Arial" w:hAnsi="Arial" w:cs="Arial"/>
        </w:rPr>
      </w:pPr>
    </w:p>
    <w:p w:rsidRPr="009C362F" w:rsidR="00942EB5" w:rsidP="002E55EF" w:rsidRDefault="00942EB5">
      <w:pPr>
        <w:spacing w:after="0"/>
        <w:ind w:firstLine="708"/>
        <w:jc w:val="both"/>
        <w:rPr>
          <w:rFonts w:ascii="Arial" w:hAnsi="Arial" w:eastAsia="Times New Roman" w:cs="Arial"/>
        </w:rPr>
      </w:pPr>
      <w:r w:rsidRPr="009C362F">
        <w:rPr>
          <w:rFonts w:ascii="Arial" w:hAnsi="Arial" w:eastAsia="Times New Roman" w:cs="Arial"/>
        </w:rPr>
        <w:t>Spaja se ročište radi očitovanja o prijedlogu za otvaranje stečajnog postupka sa ročištem radi rasprave o pretpostavkama za otvaranje stečajnog postupka.</w:t>
      </w:r>
    </w:p>
    <w:p w:rsidRPr="009C362F" w:rsidR="003B0C91" w:rsidP="002E55EF" w:rsidRDefault="003B0C91">
      <w:pPr>
        <w:spacing w:after="0"/>
        <w:ind w:firstLine="708"/>
        <w:jc w:val="both"/>
        <w:rPr>
          <w:rFonts w:ascii="Arial" w:hAnsi="Arial" w:eastAsia="Times New Roman" w:cs="Arial"/>
          <w:highlight w:val="yellow"/>
        </w:rPr>
      </w:pPr>
    </w:p>
    <w:p w:rsidR="003B0C91" w:rsidP="003B0C91" w:rsidRDefault="00942EB5">
      <w:pPr>
        <w:spacing w:after="0"/>
        <w:ind w:firstLine="708"/>
        <w:jc w:val="both"/>
        <w:rPr>
          <w:rFonts w:ascii="Arial" w:hAnsi="Arial" w:cs="Arial"/>
        </w:rPr>
      </w:pPr>
      <w:r w:rsidRPr="00B4111D">
        <w:rPr>
          <w:rFonts w:ascii="Arial" w:hAnsi="Arial" w:cs="Arial"/>
        </w:rPr>
        <w:t>Izvest će</w:t>
      </w:r>
      <w:r w:rsidRPr="00B4111D" w:rsidR="00BE216A">
        <w:rPr>
          <w:rFonts w:ascii="Arial" w:hAnsi="Arial" w:cs="Arial"/>
        </w:rPr>
        <w:t xml:space="preserve"> se dokaz saslušanjem</w:t>
      </w:r>
      <w:r w:rsidRPr="00B4111D" w:rsidR="001B2E84">
        <w:rPr>
          <w:rFonts w:ascii="Arial" w:hAnsi="Arial" w:cs="Arial"/>
        </w:rPr>
        <w:t xml:space="preserve"> zastupn</w:t>
      </w:r>
      <w:r w:rsidR="004B659B">
        <w:rPr>
          <w:rFonts w:ascii="Arial" w:hAnsi="Arial" w:cs="Arial"/>
        </w:rPr>
        <w:t>ice</w:t>
      </w:r>
      <w:r w:rsidRPr="00B4111D" w:rsidR="000D7727">
        <w:rPr>
          <w:rFonts w:ascii="Arial" w:hAnsi="Arial" w:cs="Arial"/>
        </w:rPr>
        <w:t xml:space="preserve"> </w:t>
      </w:r>
      <w:r w:rsidRPr="00B4111D">
        <w:rPr>
          <w:rFonts w:ascii="Arial" w:hAnsi="Arial" w:cs="Arial"/>
        </w:rPr>
        <w:t>po zakonu dužnika.</w:t>
      </w:r>
    </w:p>
    <w:p w:rsidRPr="00B4111D" w:rsidR="004B659B" w:rsidP="003B0C91" w:rsidRDefault="004B659B">
      <w:pPr>
        <w:spacing w:after="0"/>
        <w:ind w:firstLine="708"/>
        <w:jc w:val="both"/>
        <w:rPr>
          <w:rFonts w:ascii="Arial" w:hAnsi="Arial" w:cs="Arial"/>
        </w:rPr>
      </w:pPr>
    </w:p>
    <w:p w:rsidRPr="00B4111D" w:rsidR="00942EB5" w:rsidP="003B0C91" w:rsidRDefault="001B2E84">
      <w:pPr>
        <w:spacing w:after="0"/>
        <w:ind w:firstLine="708"/>
        <w:jc w:val="both"/>
        <w:rPr>
          <w:rFonts w:ascii="Arial" w:hAnsi="Arial" w:cs="Arial"/>
        </w:rPr>
      </w:pPr>
      <w:r w:rsidRPr="00B4111D">
        <w:rPr>
          <w:rFonts w:ascii="Arial" w:hAnsi="Arial" w:cs="Arial"/>
        </w:rPr>
        <w:t>Zastupni</w:t>
      </w:r>
      <w:r w:rsidR="004B659B">
        <w:rPr>
          <w:rFonts w:ascii="Arial" w:hAnsi="Arial" w:cs="Arial"/>
        </w:rPr>
        <w:t>ca</w:t>
      </w:r>
      <w:r w:rsidRPr="00B4111D" w:rsidR="00942EB5">
        <w:rPr>
          <w:rFonts w:ascii="Arial" w:hAnsi="Arial" w:cs="Arial"/>
        </w:rPr>
        <w:t xml:space="preserve"> po zakonu dužnika: </w:t>
      </w:r>
      <w:r w:rsidRPr="00B4111D" w:rsidR="00B4111D">
        <w:rPr>
          <w:rFonts w:ascii="Arial" w:hAnsi="Arial" w:cs="Arial"/>
        </w:rPr>
        <w:t>Ivona Jelavić, identitet utvrđen uvidom u osobnu iskaznicu broj: 111386380, izdane od PU SD 19. siječnja 2015</w:t>
      </w:r>
      <w:r w:rsidR="00B4111D">
        <w:rPr>
          <w:rFonts w:ascii="Arial" w:hAnsi="Arial" w:cs="Arial"/>
        </w:rPr>
        <w:t>.</w:t>
      </w:r>
      <w:r w:rsidRPr="00B4111D" w:rsidR="00942EB5">
        <w:rPr>
          <w:rFonts w:ascii="Arial" w:hAnsi="Arial" w:cs="Arial"/>
        </w:rPr>
        <w:t xml:space="preserve">, </w:t>
      </w:r>
      <w:r w:rsidRPr="00B4111D" w:rsidR="00B4111D">
        <w:rPr>
          <w:rFonts w:ascii="Arial" w:hAnsi="Arial" w:cs="Arial"/>
        </w:rPr>
        <w:t>kći</w:t>
      </w:r>
      <w:r w:rsidRPr="00B4111D" w:rsidR="005D324B">
        <w:rPr>
          <w:rFonts w:ascii="Arial" w:hAnsi="Arial" w:cs="Arial"/>
        </w:rPr>
        <w:t xml:space="preserve"> </w:t>
      </w:r>
      <w:r w:rsidRPr="00B4111D" w:rsidR="00B4111D">
        <w:rPr>
          <w:rFonts w:ascii="Arial" w:hAnsi="Arial" w:cs="Arial"/>
        </w:rPr>
        <w:t>Ive</w:t>
      </w:r>
      <w:r w:rsidRPr="00B4111D" w:rsidR="00942EB5">
        <w:rPr>
          <w:rFonts w:ascii="Arial" w:hAnsi="Arial" w:cs="Arial"/>
        </w:rPr>
        <w:t xml:space="preserve">, po zanimanju </w:t>
      </w:r>
      <w:r w:rsidRPr="00B4111D" w:rsidR="00B4111D">
        <w:rPr>
          <w:rFonts w:ascii="Arial" w:hAnsi="Arial" w:cs="Arial"/>
        </w:rPr>
        <w:t>odjevni tehničar</w:t>
      </w:r>
      <w:r w:rsidRPr="00B4111D" w:rsidR="00C4509A">
        <w:rPr>
          <w:rFonts w:ascii="Arial" w:hAnsi="Arial" w:cs="Arial"/>
        </w:rPr>
        <w:t xml:space="preserve">, s prebivalištem </w:t>
      </w:r>
      <w:r w:rsidRPr="00B4111D" w:rsidR="00164F0B">
        <w:rPr>
          <w:rFonts w:ascii="Arial" w:hAnsi="Arial" w:cs="Arial"/>
        </w:rPr>
        <w:t xml:space="preserve">u </w:t>
      </w:r>
      <w:r w:rsidRPr="00B4111D" w:rsidR="00B4111D">
        <w:rPr>
          <w:rFonts w:ascii="Arial" w:hAnsi="Arial" w:cs="Arial"/>
        </w:rPr>
        <w:t>Splitu</w:t>
      </w:r>
      <w:r w:rsidRPr="00B4111D" w:rsidR="00AB2945">
        <w:rPr>
          <w:rFonts w:ascii="Arial" w:hAnsi="Arial" w:cs="Arial"/>
        </w:rPr>
        <w:t xml:space="preserve">, </w:t>
      </w:r>
      <w:r w:rsidRPr="00B4111D" w:rsidR="00B4111D">
        <w:rPr>
          <w:rFonts w:ascii="Arial" w:hAnsi="Arial" w:cs="Arial"/>
        </w:rPr>
        <w:t>Mažuranićevo šetalište 35</w:t>
      </w:r>
      <w:r w:rsidRPr="00B4111D" w:rsidR="00942EB5">
        <w:rPr>
          <w:rFonts w:ascii="Arial" w:hAnsi="Arial" w:cs="Arial"/>
        </w:rPr>
        <w:t>,</w:t>
      </w:r>
      <w:r w:rsidRPr="00B4111D" w:rsidR="00C4509A">
        <w:rPr>
          <w:rFonts w:ascii="Arial" w:hAnsi="Arial" w:cs="Arial"/>
        </w:rPr>
        <w:t xml:space="preserve"> star</w:t>
      </w:r>
      <w:r w:rsidRPr="00B4111D" w:rsidR="00942EB5">
        <w:rPr>
          <w:rFonts w:ascii="Arial" w:hAnsi="Arial" w:cs="Arial"/>
        </w:rPr>
        <w:t xml:space="preserve"> </w:t>
      </w:r>
      <w:r w:rsidRPr="00B4111D" w:rsidR="00B4111D">
        <w:rPr>
          <w:rFonts w:ascii="Arial" w:hAnsi="Arial" w:cs="Arial"/>
        </w:rPr>
        <w:t>42</w:t>
      </w:r>
      <w:r w:rsidRPr="00B4111D" w:rsidR="00C76E5F">
        <w:rPr>
          <w:rFonts w:ascii="Arial" w:hAnsi="Arial" w:cs="Arial"/>
        </w:rPr>
        <w:t xml:space="preserve"> godin</w:t>
      </w:r>
      <w:r w:rsidRPr="00B4111D" w:rsidR="00B4111D">
        <w:rPr>
          <w:rFonts w:ascii="Arial" w:hAnsi="Arial" w:cs="Arial"/>
        </w:rPr>
        <w:t>e</w:t>
      </w:r>
      <w:r w:rsidRPr="00B4111D" w:rsidR="00C4509A">
        <w:rPr>
          <w:rFonts w:ascii="Arial" w:hAnsi="Arial" w:cs="Arial"/>
        </w:rPr>
        <w:t>, upozoren</w:t>
      </w:r>
      <w:r w:rsidRPr="00B4111D" w:rsidR="00B4111D">
        <w:rPr>
          <w:rFonts w:ascii="Arial" w:hAnsi="Arial" w:cs="Arial"/>
        </w:rPr>
        <w:t>a</w:t>
      </w:r>
      <w:r w:rsidRPr="00B4111D" w:rsidR="00942EB5">
        <w:rPr>
          <w:rFonts w:ascii="Arial" w:hAnsi="Arial" w:cs="Arial"/>
        </w:rPr>
        <w:t xml:space="preserve"> po zakonu na dužnost kazivanja istine i na pravne posljedice</w:t>
      </w:r>
      <w:r w:rsidRPr="00B4111D" w:rsidR="00C810E4">
        <w:rPr>
          <w:rFonts w:ascii="Arial" w:hAnsi="Arial" w:cs="Arial"/>
        </w:rPr>
        <w:t xml:space="preserve"> davanja lažnog iskaza, upitan</w:t>
      </w:r>
      <w:r w:rsidRPr="00B4111D" w:rsidR="00B4111D">
        <w:rPr>
          <w:rFonts w:ascii="Arial" w:hAnsi="Arial" w:cs="Arial"/>
        </w:rPr>
        <w:t>a</w:t>
      </w:r>
      <w:r w:rsidRPr="00B4111D" w:rsidR="00942EB5">
        <w:rPr>
          <w:rFonts w:ascii="Arial" w:hAnsi="Arial" w:cs="Arial"/>
        </w:rPr>
        <w:t>, izjavljuje:</w:t>
      </w:r>
    </w:p>
    <w:p w:rsidRPr="00B4111D" w:rsidR="003B0C91" w:rsidP="003B0C91" w:rsidRDefault="003B0C91">
      <w:pPr>
        <w:spacing w:after="0"/>
        <w:ind w:firstLine="708"/>
        <w:jc w:val="both"/>
        <w:rPr>
          <w:rFonts w:ascii="Arial" w:hAnsi="Arial" w:cs="Arial"/>
        </w:rPr>
      </w:pPr>
    </w:p>
    <w:p w:rsidR="00BA26EF" w:rsidP="009C362F" w:rsidRDefault="00942EB5">
      <w:pPr>
        <w:spacing w:after="0"/>
        <w:ind w:firstLine="708"/>
        <w:jc w:val="both"/>
        <w:rPr>
          <w:rFonts w:ascii="Arial" w:hAnsi="Arial" w:cs="Arial"/>
        </w:rPr>
      </w:pPr>
      <w:r w:rsidRPr="00B4111D">
        <w:rPr>
          <w:rFonts w:ascii="Arial" w:hAnsi="Arial" w:cs="Arial"/>
        </w:rPr>
        <w:t>˝</w:t>
      </w:r>
      <w:r w:rsidRPr="00B4111D" w:rsidR="00B4111D">
        <w:rPr>
          <w:rFonts w:ascii="Arial" w:hAnsi="Arial" w:cs="Arial"/>
        </w:rPr>
        <w:t xml:space="preserve">Društvo CELESTINA d.o.o. </w:t>
      </w:r>
      <w:r w:rsidR="00B4111D">
        <w:rPr>
          <w:rFonts w:ascii="Arial" w:hAnsi="Arial" w:cs="Arial"/>
        </w:rPr>
        <w:t xml:space="preserve">osnovano je 2010. godine. Registrirano je za niz djelatnosti, ali se najviše bavi ugostiteljstvom. </w:t>
      </w:r>
    </w:p>
    <w:p w:rsidR="00B4111D" w:rsidP="009C362F" w:rsidRDefault="00B4111D">
      <w:pPr>
        <w:spacing w:after="0"/>
        <w:ind w:firstLine="708"/>
        <w:jc w:val="both"/>
        <w:rPr>
          <w:rFonts w:ascii="Arial" w:hAnsi="Arial" w:cs="Arial"/>
        </w:rPr>
      </w:pPr>
    </w:p>
    <w:p w:rsidR="00B4111D" w:rsidP="009C362F" w:rsidRDefault="00B4111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 poslovnih problema došlo je u srpnju 2021. godine nakon što je zakupodavac Siniša Meichsner aktivirao bjanko</w:t>
      </w:r>
      <w:r w:rsidR="00651E76">
        <w:rPr>
          <w:rFonts w:ascii="Arial" w:hAnsi="Arial" w:cs="Arial"/>
        </w:rPr>
        <w:t xml:space="preserve"> zadužnicu koju je dužnik izdao kao sredstvo osiguranja prilikom zaključenja ugovora o zakupu. </w:t>
      </w:r>
    </w:p>
    <w:p w:rsidR="00651E76" w:rsidP="009C362F" w:rsidRDefault="00651E76">
      <w:pPr>
        <w:spacing w:after="0"/>
        <w:ind w:firstLine="708"/>
        <w:jc w:val="both"/>
        <w:rPr>
          <w:rFonts w:ascii="Arial" w:hAnsi="Arial" w:cs="Arial"/>
        </w:rPr>
      </w:pPr>
    </w:p>
    <w:p w:rsidR="00BA26EF" w:rsidP="00BA26EF" w:rsidRDefault="00651E76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Dužnik je u ovršnom postupku izravne naplate poslovni broj Ovr-2837/2021 upućen na pokretanje parnice radi proglašenja ovrhe (pljenidbe) nedopuštenom što je i učinio,  postupak se vodi pred Općinskim sudom u Splitu pod poslovnim brojem P-3570/2021. Ujedno, vjerovnik je protiv dužnika pred Općinskim sudom u Splitu pokrenuo ovršni postupak radi iseljenja i predaje u posjed koji se vodi pod poslovnim brojem Ovr-1639/2021. Svi navedeni postupci su još uvijek u tijeku. </w:t>
      </w:r>
    </w:p>
    <w:p w:rsidR="00651E76" w:rsidP="00BA26EF" w:rsidRDefault="00651E76">
      <w:pPr>
        <w:spacing w:after="0"/>
        <w:ind w:firstLine="708"/>
        <w:jc w:val="both"/>
        <w:rPr>
          <w:rFonts w:ascii="Arial" w:hAnsi="Arial" w:cs="Arial"/>
        </w:rPr>
      </w:pPr>
    </w:p>
    <w:p w:rsidR="00651E76" w:rsidP="00BA26EF" w:rsidRDefault="00651E76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Kada me pitate vezano za imovinu ističem da dužnik u vlasništvu ima inventar i opremu čiju vrijednosti procjenjujem na oko 30.000,00 Eur-a. </w:t>
      </w:r>
    </w:p>
    <w:p w:rsidRPr="00B4111D" w:rsidR="00651E76" w:rsidP="00BA26EF" w:rsidRDefault="00651E76">
      <w:pPr>
        <w:spacing w:after="0"/>
        <w:ind w:firstLine="708"/>
        <w:jc w:val="both"/>
        <w:rPr>
          <w:rFonts w:ascii="Arial" w:hAnsi="Arial" w:cs="Arial"/>
        </w:rPr>
      </w:pPr>
    </w:p>
    <w:p w:rsidRPr="00B4111D" w:rsidR="00942EB5" w:rsidP="00BA26EF" w:rsidRDefault="00BA26EF">
      <w:pPr>
        <w:spacing w:after="0"/>
        <w:ind w:firstLine="708"/>
        <w:jc w:val="both"/>
        <w:rPr>
          <w:rFonts w:ascii="Arial" w:hAnsi="Arial" w:cs="Arial"/>
        </w:rPr>
      </w:pPr>
      <w:r w:rsidRPr="00B4111D">
        <w:rPr>
          <w:rFonts w:ascii="Arial" w:hAnsi="Arial" w:cs="Arial"/>
        </w:rPr>
        <w:t>Drugo nemam što izjaviti.</w:t>
      </w:r>
      <w:r w:rsidRPr="00B4111D" w:rsidR="00942EB5">
        <w:rPr>
          <w:rFonts w:ascii="Arial" w:hAnsi="Arial" w:cs="Arial"/>
        </w:rPr>
        <w:t>˝</w:t>
      </w:r>
    </w:p>
    <w:p w:rsidRPr="00B4111D" w:rsidR="003B0C91" w:rsidP="002E55EF" w:rsidRDefault="003B0C91">
      <w:pPr>
        <w:spacing w:after="0"/>
        <w:ind w:firstLine="708"/>
        <w:jc w:val="both"/>
        <w:rPr>
          <w:rFonts w:ascii="Arial" w:hAnsi="Arial" w:cs="Arial"/>
        </w:rPr>
      </w:pPr>
    </w:p>
    <w:p w:rsidRPr="00B4111D" w:rsidR="00942EB5" w:rsidP="002E55EF" w:rsidRDefault="00BE216A">
      <w:pPr>
        <w:spacing w:after="0"/>
        <w:ind w:left="709"/>
        <w:jc w:val="both"/>
        <w:rPr>
          <w:rFonts w:ascii="Arial" w:hAnsi="Arial" w:cs="Arial"/>
        </w:rPr>
      </w:pPr>
      <w:r w:rsidRPr="00B4111D">
        <w:rPr>
          <w:rFonts w:ascii="Arial" w:hAnsi="Arial" w:cs="Arial"/>
        </w:rPr>
        <w:t>Pitanja zastupn</w:t>
      </w:r>
      <w:r w:rsidRPr="00B4111D" w:rsidR="000D7727">
        <w:rPr>
          <w:rFonts w:ascii="Arial" w:hAnsi="Arial" w:cs="Arial"/>
        </w:rPr>
        <w:t>i</w:t>
      </w:r>
      <w:r w:rsidRPr="00B4111D" w:rsidR="00FC74C3">
        <w:rPr>
          <w:rFonts w:ascii="Arial" w:hAnsi="Arial" w:cs="Arial"/>
        </w:rPr>
        <w:t>ku</w:t>
      </w:r>
      <w:r w:rsidRPr="00B4111D">
        <w:rPr>
          <w:rFonts w:ascii="Arial" w:hAnsi="Arial" w:cs="Arial"/>
        </w:rPr>
        <w:t xml:space="preserve"> </w:t>
      </w:r>
      <w:r w:rsidRPr="00B4111D" w:rsidR="00057E56">
        <w:rPr>
          <w:rFonts w:ascii="Arial" w:hAnsi="Arial" w:cs="Arial"/>
        </w:rPr>
        <w:t>po zakonu</w:t>
      </w:r>
      <w:r w:rsidRPr="00B4111D" w:rsidR="00942EB5">
        <w:rPr>
          <w:rFonts w:ascii="Arial" w:hAnsi="Arial" w:cs="Arial"/>
        </w:rPr>
        <w:t xml:space="preserve"> dužnika nema.</w:t>
      </w:r>
    </w:p>
    <w:p w:rsidRPr="009C362F" w:rsidR="003B0C91" w:rsidP="002E55EF" w:rsidRDefault="00857B6B">
      <w:pPr>
        <w:spacing w:after="0"/>
        <w:jc w:val="both"/>
        <w:rPr>
          <w:rFonts w:ascii="Arial" w:hAnsi="Arial" w:cs="Arial"/>
        </w:rPr>
      </w:pPr>
      <w:r w:rsidRPr="009C362F">
        <w:rPr>
          <w:rFonts w:ascii="Arial" w:hAnsi="Arial" w:cs="Arial"/>
        </w:rPr>
        <w:tab/>
      </w:r>
    </w:p>
    <w:p w:rsidR="004B659B" w:rsidP="003B0C91" w:rsidRDefault="004B659B">
      <w:pPr>
        <w:spacing w:after="0"/>
        <w:ind w:firstLine="708"/>
        <w:jc w:val="both"/>
        <w:rPr>
          <w:rFonts w:ascii="Arial" w:hAnsi="Arial" w:cs="Arial"/>
        </w:rPr>
      </w:pPr>
    </w:p>
    <w:p w:rsidRPr="00B4111D" w:rsidR="00942EB5" w:rsidP="003B0C91" w:rsidRDefault="00942EB5">
      <w:pPr>
        <w:spacing w:after="0"/>
        <w:ind w:firstLine="708"/>
        <w:jc w:val="both"/>
        <w:rPr>
          <w:rFonts w:ascii="Arial" w:hAnsi="Arial" w:cs="Arial"/>
        </w:rPr>
      </w:pPr>
      <w:r w:rsidRPr="00B4111D">
        <w:rPr>
          <w:rFonts w:ascii="Arial" w:hAnsi="Arial" w:cs="Arial"/>
        </w:rPr>
        <w:t>Sudac donosi</w:t>
      </w:r>
    </w:p>
    <w:p w:rsidRPr="00B4111D" w:rsidR="003B0C91" w:rsidP="002E55EF" w:rsidRDefault="003B0C91">
      <w:pPr>
        <w:spacing w:after="0"/>
        <w:jc w:val="center"/>
        <w:rPr>
          <w:rFonts w:ascii="Arial" w:hAnsi="Arial" w:cs="Arial"/>
        </w:rPr>
      </w:pPr>
    </w:p>
    <w:p w:rsidRPr="00B4111D" w:rsidR="00942EB5" w:rsidP="002E55EF" w:rsidRDefault="00942EB5">
      <w:pPr>
        <w:spacing w:after="0"/>
        <w:jc w:val="center"/>
        <w:rPr>
          <w:rFonts w:ascii="Arial" w:hAnsi="Arial" w:cs="Arial"/>
        </w:rPr>
      </w:pPr>
      <w:r w:rsidRPr="00B4111D">
        <w:rPr>
          <w:rFonts w:ascii="Arial" w:hAnsi="Arial" w:cs="Arial"/>
        </w:rPr>
        <w:t>z a k lj u č a k</w:t>
      </w:r>
    </w:p>
    <w:p w:rsidRPr="00B4111D" w:rsidR="003B0C91" w:rsidP="002E55EF" w:rsidRDefault="003B0C91">
      <w:pPr>
        <w:spacing w:after="0"/>
        <w:jc w:val="center"/>
        <w:rPr>
          <w:rFonts w:ascii="Arial" w:hAnsi="Arial" w:cs="Arial"/>
        </w:rPr>
      </w:pPr>
    </w:p>
    <w:p w:rsidR="00651E76" w:rsidP="002E55EF" w:rsidRDefault="00651E76">
      <w:pPr>
        <w:spacing w:after="0"/>
        <w:ind w:firstLine="709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I. Nalaže se dužniku u roku od 15 dana u spis dostaviti izjavu o pristupanju dugu u propisanoj formi u smislu odredbe članka 124. Stečajnog zakona. </w:t>
      </w:r>
    </w:p>
    <w:p w:rsidR="00651E76" w:rsidP="002E55EF" w:rsidRDefault="00651E76">
      <w:pPr>
        <w:spacing w:after="0"/>
        <w:ind w:firstLine="709"/>
        <w:jc w:val="both"/>
        <w:rPr>
          <w:rFonts w:ascii="Arial" w:hAnsi="Arial" w:eastAsia="Calibri" w:cs="Arial"/>
        </w:rPr>
      </w:pPr>
    </w:p>
    <w:p w:rsidR="00651E76" w:rsidP="002E55EF" w:rsidRDefault="00651E76">
      <w:pPr>
        <w:spacing w:after="0"/>
        <w:ind w:firstLine="709"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II. Ročište radi utvrđivanje pretpostavki za otvaranje stečajnog postupka se odgađa, a novo određuje za 21. travnja 2022. s početkom u 09:00 sati što nazočni primaju na znanje i služi im umjesto poziva, dok će se FINA pozvati dostavom preslika zapisnika s današnjeg ročišta. </w:t>
      </w:r>
    </w:p>
    <w:p w:rsidR="00651E76" w:rsidP="002E55EF" w:rsidRDefault="00651E76">
      <w:pPr>
        <w:spacing w:after="0"/>
        <w:jc w:val="both"/>
        <w:rPr>
          <w:rFonts w:ascii="Arial" w:hAnsi="Arial" w:eastAsia="Calibri" w:cs="Arial"/>
        </w:rPr>
      </w:pPr>
    </w:p>
    <w:p w:rsidRPr="009C362F" w:rsidR="00942EB5" w:rsidP="002E55EF" w:rsidRDefault="00942EB5">
      <w:pPr>
        <w:spacing w:after="0"/>
        <w:jc w:val="both"/>
        <w:rPr>
          <w:rFonts w:ascii="Arial" w:hAnsi="Arial" w:eastAsia="Times New Roman" w:cs="Arial"/>
          <w:highlight w:val="yellow"/>
        </w:rPr>
      </w:pPr>
      <w:r w:rsidRPr="009C362F">
        <w:rPr>
          <w:rFonts w:ascii="Arial" w:hAnsi="Arial" w:eastAsia="Times New Roman" w:cs="Arial"/>
        </w:rPr>
        <w:tab/>
        <w:t>Dovršeno</w:t>
      </w:r>
      <w:r w:rsidRPr="009C362F" w:rsidR="00164F0B">
        <w:rPr>
          <w:rFonts w:ascii="Arial" w:hAnsi="Arial" w:eastAsia="Times New Roman" w:cs="Arial"/>
        </w:rPr>
        <w:t xml:space="preserve"> u</w:t>
      </w:r>
      <w:r w:rsidRPr="009C362F" w:rsidR="00FC74C3">
        <w:rPr>
          <w:rFonts w:ascii="Arial" w:hAnsi="Arial" w:eastAsia="Times New Roman" w:cs="Arial"/>
        </w:rPr>
        <w:t xml:space="preserve"> </w:t>
      </w:r>
      <w:r w:rsidRPr="00B4111D" w:rsidR="00C17529">
        <w:rPr>
          <w:rFonts w:ascii="Arial" w:hAnsi="Arial" w:eastAsia="Times New Roman" w:cs="Arial"/>
        </w:rPr>
        <w:t>09:</w:t>
      </w:r>
      <w:r w:rsidR="00B4111D">
        <w:rPr>
          <w:rFonts w:ascii="Arial" w:hAnsi="Arial" w:eastAsia="Times New Roman" w:cs="Arial"/>
        </w:rPr>
        <w:t>30</w:t>
      </w:r>
      <w:r w:rsidRPr="00B4111D" w:rsidR="002E55EF">
        <w:rPr>
          <w:rFonts w:ascii="Arial" w:hAnsi="Arial" w:eastAsia="Times New Roman" w:cs="Arial"/>
        </w:rPr>
        <w:t xml:space="preserve"> sati.</w:t>
      </w:r>
    </w:p>
    <w:p w:rsidRPr="009C362F" w:rsidR="002E55EF" w:rsidP="002E55EF" w:rsidRDefault="002E55EF">
      <w:pPr>
        <w:spacing w:after="0"/>
        <w:jc w:val="both"/>
        <w:rPr>
          <w:rFonts w:ascii="Arial" w:hAnsi="Arial" w:eastAsia="Times New Roman" w:cs="Arial"/>
        </w:rPr>
      </w:pPr>
    </w:p>
    <w:p w:rsidRPr="009C362F" w:rsidR="00942EB5" w:rsidP="002E55EF" w:rsidRDefault="00942EB5">
      <w:pPr>
        <w:spacing w:after="0"/>
        <w:ind w:left="2124" w:firstLine="708"/>
        <w:rPr>
          <w:rFonts w:ascii="Arial" w:hAnsi="Arial" w:eastAsia="Calibri" w:cs="Arial"/>
        </w:rPr>
      </w:pPr>
      <w:r w:rsidRPr="009C362F">
        <w:rPr>
          <w:rFonts w:ascii="Arial" w:hAnsi="Arial" w:eastAsia="Calibri" w:cs="Arial"/>
        </w:rPr>
        <w:t xml:space="preserve">   </w:t>
      </w:r>
      <w:r w:rsidRPr="009C362F">
        <w:rPr>
          <w:rFonts w:ascii="Arial" w:hAnsi="Arial" w:eastAsia="Calibri" w:cs="Arial"/>
        </w:rPr>
        <w:tab/>
        <w:t xml:space="preserve">      Sutkinja</w:t>
      </w:r>
      <w:r w:rsidRPr="009C362F">
        <w:rPr>
          <w:rFonts w:ascii="Arial" w:hAnsi="Arial" w:eastAsia="Calibri" w:cs="Arial"/>
        </w:rPr>
        <w:tab/>
      </w:r>
      <w:r w:rsidRPr="009C362F">
        <w:rPr>
          <w:rFonts w:ascii="Arial" w:hAnsi="Arial" w:eastAsia="Calibri" w:cs="Arial"/>
        </w:rPr>
        <w:tab/>
      </w:r>
      <w:r w:rsidRPr="009C362F">
        <w:rPr>
          <w:rFonts w:ascii="Arial" w:hAnsi="Arial" w:eastAsia="Calibri" w:cs="Arial"/>
        </w:rPr>
        <w:tab/>
        <w:t xml:space="preserve">         </w:t>
      </w:r>
      <w:r w:rsidRPr="009C362F">
        <w:rPr>
          <w:rFonts w:ascii="Arial" w:hAnsi="Arial" w:eastAsia="Calibri" w:cs="Arial"/>
        </w:rPr>
        <w:tab/>
      </w:r>
      <w:r w:rsidRPr="009C362F">
        <w:rPr>
          <w:rFonts w:ascii="Arial" w:hAnsi="Arial" w:eastAsia="Calibri" w:cs="Arial"/>
        </w:rPr>
        <w:tab/>
      </w:r>
      <w:r w:rsidRPr="009C362F" w:rsidR="00513A34">
        <w:rPr>
          <w:rFonts w:ascii="Arial" w:hAnsi="Arial" w:eastAsia="Calibri" w:cs="Arial"/>
        </w:rPr>
        <w:t>Dužnik</w:t>
      </w:r>
    </w:p>
    <w:p w:rsidRPr="009C362F" w:rsidR="00942EB5" w:rsidP="002E55EF" w:rsidRDefault="00942EB5">
      <w:pPr>
        <w:spacing w:after="0"/>
        <w:ind w:firstLine="708"/>
        <w:jc w:val="center"/>
        <w:rPr>
          <w:rFonts w:ascii="Arial" w:hAnsi="Arial" w:eastAsia="Calibri" w:cs="Arial"/>
        </w:rPr>
      </w:pPr>
    </w:p>
    <w:p w:rsidRPr="00BF1DC4" w:rsidR="00942EB5" w:rsidP="002E55EF" w:rsidRDefault="00942EB5">
      <w:pPr>
        <w:spacing w:after="0"/>
        <w:ind w:left="2126" w:firstLine="709"/>
        <w:rPr>
          <w:rFonts w:ascii="Arial" w:hAnsi="Arial" w:eastAsia="Calibri" w:cs="Arial"/>
        </w:rPr>
      </w:pPr>
      <w:r w:rsidRPr="009C362F">
        <w:rPr>
          <w:rFonts w:ascii="Arial" w:hAnsi="Arial" w:eastAsia="Calibri" w:cs="Arial"/>
        </w:rPr>
        <w:t xml:space="preserve"> </w:t>
      </w:r>
      <w:r w:rsidRPr="009C362F">
        <w:rPr>
          <w:rFonts w:ascii="Arial" w:hAnsi="Arial" w:eastAsia="Calibri" w:cs="Arial"/>
        </w:rPr>
        <w:tab/>
        <w:t xml:space="preserve">    Zapisničarka</w:t>
      </w:r>
      <w:r w:rsidRPr="00513A34">
        <w:rPr>
          <w:rFonts w:ascii="Arial" w:hAnsi="Arial" w:eastAsia="Calibri" w:cs="Arial"/>
        </w:rPr>
        <w:tab/>
      </w:r>
      <w:r w:rsidRPr="00513A34">
        <w:rPr>
          <w:rFonts w:ascii="Arial" w:hAnsi="Arial" w:eastAsia="Calibri" w:cs="Arial"/>
        </w:rPr>
        <w:tab/>
        <w:t xml:space="preserve">        </w:t>
      </w:r>
      <w:r w:rsidRPr="00513A34" w:rsidR="00CB347B">
        <w:rPr>
          <w:rFonts w:ascii="Arial" w:hAnsi="Arial" w:eastAsia="Calibri" w:cs="Arial"/>
        </w:rPr>
        <w:tab/>
        <w:t xml:space="preserve">        </w:t>
      </w:r>
    </w:p>
    <w:sectPr w:rsidRPr="00BF1DC4" w:rsidR="00942EB5" w:rsidSect="008B5986">
      <w:headerReference w:type="default" r:id="rId10"/>
      <w:headerReference w:type="firs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63E83" w:rsidP="00763E83" w:rsidRDefault="00763E83">
      <w:pPr>
        <w:spacing w:after="0"/>
      </w:pPr>
      <w:r>
        <w:separator/>
      </w:r>
    </w:p>
  </w:endnote>
  <w:endnote w:type="continuationSeparator" w:id="0">
    <w:p w:rsidR="00763E83" w:rsidP="00763E83" w:rsidRDefault="00763E83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63E83" w:rsidP="00763E83" w:rsidRDefault="00763E83">
      <w:pPr>
        <w:spacing w:after="0"/>
      </w:pPr>
      <w:r>
        <w:separator/>
      </w:r>
    </w:p>
  </w:footnote>
  <w:footnote w:type="continuationSeparator" w:id="0">
    <w:p w:rsidR="00763E83" w:rsidP="00763E83" w:rsidRDefault="00763E83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BF1DC4" w:rsidR="00305622" w:rsidP="008220A6" w:rsidRDefault="00305622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BF1DC4">
          <w:rPr>
            <w:rFonts w:ascii="Arial" w:hAnsi="Arial" w:cs="Arial"/>
          </w:rPr>
          <w:fldChar w:fldCharType="begin"/>
        </w:r>
        <w:r w:rsidRPr="00BF1DC4">
          <w:rPr>
            <w:rFonts w:ascii="Arial" w:hAnsi="Arial" w:cs="Arial"/>
          </w:rPr>
          <w:instrText>PAGE   \* MERGEFORMAT</w:instrText>
        </w:r>
        <w:r w:rsidRPr="00BF1DC4">
          <w:rPr>
            <w:rFonts w:ascii="Arial" w:hAnsi="Arial" w:cs="Arial"/>
          </w:rPr>
          <w:fldChar w:fldCharType="separate"/>
        </w:r>
        <w:r w:rsidR="0083128B">
          <w:rPr>
            <w:rFonts w:ascii="Arial" w:hAnsi="Arial" w:cs="Arial"/>
          </w:rPr>
          <w:t>3</w:t>
        </w:r>
        <w:r w:rsidRPr="00BF1DC4">
          <w:rPr>
            <w:rFonts w:ascii="Arial" w:hAnsi="Arial" w:cs="Arial"/>
          </w:rPr>
          <w:fldChar w:fldCharType="end"/>
        </w:r>
        <w:r w:rsidRPr="00BF1DC4" w:rsidR="004B6336">
          <w:rPr>
            <w:rFonts w:ascii="Arial" w:hAnsi="Arial" w:cs="Arial"/>
          </w:rPr>
          <w:t xml:space="preserve"> </w:t>
        </w:r>
        <w:r w:rsidRPr="00BF1DC4" w:rsidR="004B6336">
          <w:rPr>
            <w:rFonts w:ascii="Arial" w:hAnsi="Arial" w:cs="Arial"/>
          </w:rPr>
          <w:tab/>
        </w:r>
        <w:r w:rsidRPr="00BF1DC4" w:rsidR="000B47E4">
          <w:rPr>
            <w:rFonts w:ascii="Arial" w:hAnsi="Arial" w:cs="Arial"/>
          </w:rPr>
          <w:t xml:space="preserve">Poslovni </w:t>
        </w:r>
        <w:r w:rsidR="007A7512">
          <w:rPr>
            <w:rFonts w:ascii="Arial" w:hAnsi="Arial" w:cs="Arial"/>
          </w:rPr>
          <w:t>broj: 11.St-</w:t>
        </w:r>
        <w:r w:rsidR="00BA5A74">
          <w:rPr>
            <w:rFonts w:ascii="Arial" w:hAnsi="Arial" w:cs="Arial"/>
          </w:rPr>
          <w:t>750</w:t>
        </w:r>
        <w:r w:rsidRPr="00BF1DC4" w:rsidR="005117BD">
          <w:rPr>
            <w:rFonts w:ascii="Arial" w:hAnsi="Arial" w:cs="Arial"/>
          </w:rPr>
          <w:t>/2021</w:t>
        </w:r>
        <w:r w:rsidRPr="00BF1DC4" w:rsidR="006E381F">
          <w:rPr>
            <w:rFonts w:ascii="Arial" w:hAnsi="Arial" w:cs="Arial"/>
          </w:rPr>
          <w:t>-</w:t>
        </w:r>
        <w:r w:rsidR="00BA5A74">
          <w:rPr>
            <w:rFonts w:ascii="Arial" w:hAnsi="Arial" w:cs="Arial"/>
          </w:rPr>
          <w:t>11</w:t>
        </w:r>
      </w:p>
      <w:p w:rsidR="00305622" w:rsidP="00305622" w:rsidRDefault="0083128B">
        <w:pPr>
          <w:pStyle w:val="Zaglavlje"/>
          <w:spacing w:after="0"/>
        </w:pPr>
      </w:p>
    </w:sdtContent>
  </w:sdt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F1DC4" w:rsidR="00305622" w:rsidP="00D57A68" w:rsidRDefault="001476AE">
    <w:pPr>
      <w:pStyle w:val="Zaglavlje"/>
      <w:rPr>
        <w:rFonts w:ascii="Arial" w:hAnsi="Arial" w:cs="Arial"/>
      </w:rPr>
    </w:pPr>
    <w:r w:rsidRPr="00BF1DC4">
      <w:rPr>
        <w:rFonts w:ascii="Arial" w:hAnsi="Arial" w:cs="Arial"/>
      </w:rPr>
      <w:t>Poslovni broj: 11.</w:t>
    </w:r>
    <w:r w:rsidRPr="00BF1DC4" w:rsidR="00D57A68">
      <w:rPr>
        <w:rFonts w:ascii="Arial" w:hAnsi="Arial" w:cs="Arial"/>
      </w:rPr>
      <w:t>St</w:t>
    </w:r>
    <w:r w:rsidR="00FF0464">
      <w:rPr>
        <w:rFonts w:ascii="Arial" w:hAnsi="Arial" w:cs="Arial"/>
      </w:rPr>
      <w:t>-</w:t>
    </w:r>
    <w:r w:rsidR="00BA5A74">
      <w:rPr>
        <w:rFonts w:ascii="Arial" w:hAnsi="Arial" w:cs="Arial"/>
      </w:rPr>
      <w:t>750</w:t>
    </w:r>
    <w:r w:rsidRPr="00BF1DC4" w:rsidR="005117BD">
      <w:rPr>
        <w:rFonts w:ascii="Arial" w:hAnsi="Arial" w:cs="Arial"/>
      </w:rPr>
      <w:t>/2021</w:t>
    </w:r>
    <w:r w:rsidR="006C35E5">
      <w:rPr>
        <w:rFonts w:ascii="Arial" w:hAnsi="Arial" w:cs="Arial"/>
      </w:rPr>
      <w:t>-</w:t>
    </w:r>
    <w:r w:rsidR="00BA5A74">
      <w:rPr>
        <w:rFonts w:ascii="Arial" w:hAnsi="Arial" w:cs="Arial"/>
      </w:rPr>
      <w:t>11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spidmax="3379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438A5"/>
    <w:rsid w:val="000133DC"/>
    <w:rsid w:val="00020BE0"/>
    <w:rsid w:val="00044D4A"/>
    <w:rsid w:val="00057E56"/>
    <w:rsid w:val="000729EC"/>
    <w:rsid w:val="00090321"/>
    <w:rsid w:val="00091F16"/>
    <w:rsid w:val="00095006"/>
    <w:rsid w:val="000A0232"/>
    <w:rsid w:val="000B1107"/>
    <w:rsid w:val="000B47E4"/>
    <w:rsid w:val="000C2EFB"/>
    <w:rsid w:val="000D7727"/>
    <w:rsid w:val="000F79C8"/>
    <w:rsid w:val="00102EFB"/>
    <w:rsid w:val="0013272F"/>
    <w:rsid w:val="001476AE"/>
    <w:rsid w:val="00156A44"/>
    <w:rsid w:val="00164F0B"/>
    <w:rsid w:val="0017632D"/>
    <w:rsid w:val="00180983"/>
    <w:rsid w:val="00192DFD"/>
    <w:rsid w:val="00197A0F"/>
    <w:rsid w:val="001A76EF"/>
    <w:rsid w:val="001B2E84"/>
    <w:rsid w:val="001C30E4"/>
    <w:rsid w:val="001D0418"/>
    <w:rsid w:val="001D15C6"/>
    <w:rsid w:val="00243A14"/>
    <w:rsid w:val="00264A08"/>
    <w:rsid w:val="0026617D"/>
    <w:rsid w:val="00276867"/>
    <w:rsid w:val="002820C1"/>
    <w:rsid w:val="00285F56"/>
    <w:rsid w:val="002913D9"/>
    <w:rsid w:val="002B634F"/>
    <w:rsid w:val="002C2D09"/>
    <w:rsid w:val="002C3BCF"/>
    <w:rsid w:val="002E446B"/>
    <w:rsid w:val="002E55EF"/>
    <w:rsid w:val="002E7AD0"/>
    <w:rsid w:val="002E7B3F"/>
    <w:rsid w:val="002F09E6"/>
    <w:rsid w:val="002F3997"/>
    <w:rsid w:val="002F6C44"/>
    <w:rsid w:val="00305622"/>
    <w:rsid w:val="0030788E"/>
    <w:rsid w:val="00323439"/>
    <w:rsid w:val="0034627B"/>
    <w:rsid w:val="003554E6"/>
    <w:rsid w:val="00376A9D"/>
    <w:rsid w:val="003B0C91"/>
    <w:rsid w:val="003B4B83"/>
    <w:rsid w:val="003D2D2D"/>
    <w:rsid w:val="003F1E85"/>
    <w:rsid w:val="003F4065"/>
    <w:rsid w:val="004330D2"/>
    <w:rsid w:val="004416EF"/>
    <w:rsid w:val="00450CCE"/>
    <w:rsid w:val="00466518"/>
    <w:rsid w:val="00470168"/>
    <w:rsid w:val="00470C46"/>
    <w:rsid w:val="004724D3"/>
    <w:rsid w:val="00477942"/>
    <w:rsid w:val="00481E46"/>
    <w:rsid w:val="004867AB"/>
    <w:rsid w:val="004B6336"/>
    <w:rsid w:val="004B659B"/>
    <w:rsid w:val="004E6314"/>
    <w:rsid w:val="004F0118"/>
    <w:rsid w:val="005117BD"/>
    <w:rsid w:val="00513189"/>
    <w:rsid w:val="00513A34"/>
    <w:rsid w:val="005459C6"/>
    <w:rsid w:val="0056309D"/>
    <w:rsid w:val="00564B4C"/>
    <w:rsid w:val="00572655"/>
    <w:rsid w:val="00582E5A"/>
    <w:rsid w:val="00587F73"/>
    <w:rsid w:val="005C7266"/>
    <w:rsid w:val="005D324B"/>
    <w:rsid w:val="005E4BEB"/>
    <w:rsid w:val="0060737A"/>
    <w:rsid w:val="0061603B"/>
    <w:rsid w:val="0062510D"/>
    <w:rsid w:val="00646474"/>
    <w:rsid w:val="0064744A"/>
    <w:rsid w:val="00651E76"/>
    <w:rsid w:val="006641E3"/>
    <w:rsid w:val="006B4923"/>
    <w:rsid w:val="006B544A"/>
    <w:rsid w:val="006C0BA6"/>
    <w:rsid w:val="006C35E5"/>
    <w:rsid w:val="006C378C"/>
    <w:rsid w:val="006E2C6A"/>
    <w:rsid w:val="006E381F"/>
    <w:rsid w:val="006F69A7"/>
    <w:rsid w:val="006F73FC"/>
    <w:rsid w:val="0070210A"/>
    <w:rsid w:val="0070338B"/>
    <w:rsid w:val="00712F31"/>
    <w:rsid w:val="00715CF6"/>
    <w:rsid w:val="00736976"/>
    <w:rsid w:val="00761AB2"/>
    <w:rsid w:val="007626A9"/>
    <w:rsid w:val="00763E83"/>
    <w:rsid w:val="00771ADB"/>
    <w:rsid w:val="0077557B"/>
    <w:rsid w:val="007A7512"/>
    <w:rsid w:val="007B12DF"/>
    <w:rsid w:val="007E3FCA"/>
    <w:rsid w:val="007E4C29"/>
    <w:rsid w:val="007F04B6"/>
    <w:rsid w:val="008220A6"/>
    <w:rsid w:val="00822E69"/>
    <w:rsid w:val="0083128B"/>
    <w:rsid w:val="00835905"/>
    <w:rsid w:val="00850BBD"/>
    <w:rsid w:val="00853605"/>
    <w:rsid w:val="00857350"/>
    <w:rsid w:val="00857B6B"/>
    <w:rsid w:val="008668C0"/>
    <w:rsid w:val="008804D7"/>
    <w:rsid w:val="00894630"/>
    <w:rsid w:val="008A16ED"/>
    <w:rsid w:val="008A20E9"/>
    <w:rsid w:val="008B1946"/>
    <w:rsid w:val="008B5986"/>
    <w:rsid w:val="008B6EEC"/>
    <w:rsid w:val="008C27C6"/>
    <w:rsid w:val="008C4440"/>
    <w:rsid w:val="008C52D2"/>
    <w:rsid w:val="008D44CC"/>
    <w:rsid w:val="008D65F6"/>
    <w:rsid w:val="00904AFE"/>
    <w:rsid w:val="009118C5"/>
    <w:rsid w:val="009209CA"/>
    <w:rsid w:val="00930A89"/>
    <w:rsid w:val="00942EB5"/>
    <w:rsid w:val="00945329"/>
    <w:rsid w:val="009763B6"/>
    <w:rsid w:val="00990F99"/>
    <w:rsid w:val="009959C3"/>
    <w:rsid w:val="00997360"/>
    <w:rsid w:val="009A2214"/>
    <w:rsid w:val="009C29FE"/>
    <w:rsid w:val="009C362F"/>
    <w:rsid w:val="009D5C37"/>
    <w:rsid w:val="009E14D6"/>
    <w:rsid w:val="00A04434"/>
    <w:rsid w:val="00A10FB7"/>
    <w:rsid w:val="00A1563E"/>
    <w:rsid w:val="00A163C7"/>
    <w:rsid w:val="00A21728"/>
    <w:rsid w:val="00A47C56"/>
    <w:rsid w:val="00A5706E"/>
    <w:rsid w:val="00A5798B"/>
    <w:rsid w:val="00A60379"/>
    <w:rsid w:val="00A73DA2"/>
    <w:rsid w:val="00A8126A"/>
    <w:rsid w:val="00A85FEC"/>
    <w:rsid w:val="00A93E11"/>
    <w:rsid w:val="00A95DD3"/>
    <w:rsid w:val="00AA2476"/>
    <w:rsid w:val="00AB2945"/>
    <w:rsid w:val="00AB4BB5"/>
    <w:rsid w:val="00AB50E1"/>
    <w:rsid w:val="00AC0474"/>
    <w:rsid w:val="00AC15BF"/>
    <w:rsid w:val="00AC3D88"/>
    <w:rsid w:val="00AE03C1"/>
    <w:rsid w:val="00AE561E"/>
    <w:rsid w:val="00AF11E1"/>
    <w:rsid w:val="00AF7297"/>
    <w:rsid w:val="00B04B3C"/>
    <w:rsid w:val="00B0682A"/>
    <w:rsid w:val="00B175AD"/>
    <w:rsid w:val="00B21D6E"/>
    <w:rsid w:val="00B4111D"/>
    <w:rsid w:val="00B44396"/>
    <w:rsid w:val="00B6376A"/>
    <w:rsid w:val="00B65F04"/>
    <w:rsid w:val="00B723FA"/>
    <w:rsid w:val="00B74A0D"/>
    <w:rsid w:val="00B81975"/>
    <w:rsid w:val="00B8601E"/>
    <w:rsid w:val="00BA26EF"/>
    <w:rsid w:val="00BA5A74"/>
    <w:rsid w:val="00BA6FDD"/>
    <w:rsid w:val="00BB239B"/>
    <w:rsid w:val="00BB5324"/>
    <w:rsid w:val="00BC148C"/>
    <w:rsid w:val="00BD6BD9"/>
    <w:rsid w:val="00BE216A"/>
    <w:rsid w:val="00BE6785"/>
    <w:rsid w:val="00BF1DC4"/>
    <w:rsid w:val="00C120F3"/>
    <w:rsid w:val="00C17529"/>
    <w:rsid w:val="00C221FD"/>
    <w:rsid w:val="00C247BB"/>
    <w:rsid w:val="00C33127"/>
    <w:rsid w:val="00C42B21"/>
    <w:rsid w:val="00C43190"/>
    <w:rsid w:val="00C43DA0"/>
    <w:rsid w:val="00C4509A"/>
    <w:rsid w:val="00C476BA"/>
    <w:rsid w:val="00C5724B"/>
    <w:rsid w:val="00C7258B"/>
    <w:rsid w:val="00C76E5F"/>
    <w:rsid w:val="00C810E4"/>
    <w:rsid w:val="00C83A24"/>
    <w:rsid w:val="00C960C3"/>
    <w:rsid w:val="00C97D1B"/>
    <w:rsid w:val="00CA3734"/>
    <w:rsid w:val="00CA37AF"/>
    <w:rsid w:val="00CB347B"/>
    <w:rsid w:val="00CB4401"/>
    <w:rsid w:val="00CC2C5F"/>
    <w:rsid w:val="00CC627E"/>
    <w:rsid w:val="00CD4B9F"/>
    <w:rsid w:val="00CD7172"/>
    <w:rsid w:val="00CF4C42"/>
    <w:rsid w:val="00D01265"/>
    <w:rsid w:val="00D07508"/>
    <w:rsid w:val="00D16B75"/>
    <w:rsid w:val="00D2352B"/>
    <w:rsid w:val="00D2499F"/>
    <w:rsid w:val="00D404B4"/>
    <w:rsid w:val="00D54717"/>
    <w:rsid w:val="00D57A68"/>
    <w:rsid w:val="00D600BD"/>
    <w:rsid w:val="00D602F0"/>
    <w:rsid w:val="00D62CC5"/>
    <w:rsid w:val="00D74C9F"/>
    <w:rsid w:val="00D812A4"/>
    <w:rsid w:val="00D91D09"/>
    <w:rsid w:val="00D94A78"/>
    <w:rsid w:val="00DA367A"/>
    <w:rsid w:val="00DA3D89"/>
    <w:rsid w:val="00DA7C26"/>
    <w:rsid w:val="00DB33F1"/>
    <w:rsid w:val="00DC30A8"/>
    <w:rsid w:val="00DD421C"/>
    <w:rsid w:val="00DE1970"/>
    <w:rsid w:val="00DF46B2"/>
    <w:rsid w:val="00DF46F8"/>
    <w:rsid w:val="00E04B36"/>
    <w:rsid w:val="00E07FCB"/>
    <w:rsid w:val="00E10998"/>
    <w:rsid w:val="00E26932"/>
    <w:rsid w:val="00E27326"/>
    <w:rsid w:val="00E32184"/>
    <w:rsid w:val="00E3506D"/>
    <w:rsid w:val="00E42B79"/>
    <w:rsid w:val="00E438A5"/>
    <w:rsid w:val="00E519E2"/>
    <w:rsid w:val="00E523E7"/>
    <w:rsid w:val="00E56FBF"/>
    <w:rsid w:val="00E60243"/>
    <w:rsid w:val="00E60AE6"/>
    <w:rsid w:val="00E621B3"/>
    <w:rsid w:val="00E74726"/>
    <w:rsid w:val="00E86B6B"/>
    <w:rsid w:val="00E87533"/>
    <w:rsid w:val="00E87604"/>
    <w:rsid w:val="00EA5BEE"/>
    <w:rsid w:val="00EB5659"/>
    <w:rsid w:val="00EB780E"/>
    <w:rsid w:val="00EE2CD3"/>
    <w:rsid w:val="00EE7F42"/>
    <w:rsid w:val="00EF5154"/>
    <w:rsid w:val="00F01E3A"/>
    <w:rsid w:val="00F4400C"/>
    <w:rsid w:val="00F45410"/>
    <w:rsid w:val="00F56EE5"/>
    <w:rsid w:val="00F816FA"/>
    <w:rsid w:val="00F87B4C"/>
    <w:rsid w:val="00F94479"/>
    <w:rsid w:val="00FA37D3"/>
    <w:rsid w:val="00FA5DE0"/>
    <w:rsid w:val="00FC03CC"/>
    <w:rsid w:val="00FC43B0"/>
    <w:rsid w:val="00FC74C3"/>
    <w:rsid w:val="00FD4661"/>
    <w:rsid w:val="00FE550C"/>
    <w:rsid w:val="00FE791F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379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02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95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3753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6793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>14. ožujka 2022.</izvorni_sadrzaj>
    <derivirana_varijabla naziv="DomainObject.StvarniPocetakDatum_1">14. ožujka 2022.</derivirana_varijabla>
  </DomainObject.StvarniPocetakDatum>
  <DomainObject.StvarniZavrsetakDatum>
    <izvorni_sadrzaj>14. ožujka 2022.</izvorni_sadrzaj>
    <derivirana_varijabla naziv="DomainObject.StvarniZavrsetakDatum_1">14. ožujka 2022.</derivirana_varijabla>
  </DomainObject.StvarniZavrsetakDatum>
  <DomainObject.PlaniraniZavrsetakDatum>
    <izvorni_sadrzaj>14. ožujka 2022.</izvorni_sadrzaj>
    <derivirana_varijabla naziv="DomainObject.PlaniraniZavrsetakDatum_1">14. ožujka 2022.</derivirana_varijabla>
  </DomainObject.PlaniraniZavrsetakDatum>
  <DomainObject.PlaniraniPocetakDatum>
    <izvorni_sadrzaj>14. ožujka 2022.</izvorni_sadrzaj>
    <derivirana_varijabla naziv="DomainObject.PlaniraniPocetakDatum_1">14. ožujka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ožujka 2022.</izvorni_sadrzaj>
    <derivirana_varijabla naziv="DomainObject.Zapisnik.DatumKreiranja_1">14.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St-750/2021-11</izvorni_sadrzaj>
    <derivirana_varijabla naziv="DomainObject.Zapisnik.Oznaka_1">St-750/2021-11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2021.</izvorni_sadrzaj>
    <derivirana_varijabla naziv="DomainObject.Predmet.DatumIzradeOptuznogAkta_1">11. studenog 2021.</derivirana_varijabla>
  </DomainObject.Predmet.DatumIzradeOptuznogAkta>
  <DomainObject.Predmet.DatumIzradeOptuznogAktaFormated>
    <izvorni_sadrzaj>11.11.2021.</izvorni_sadrzaj>
    <derivirana_varijabla naziv="DomainObject.Predmet.DatumIzradeOptuznogAktaFormated_1">11.11.2021.</derivirana_varijabla>
  </DomainObject.Predmet.DatumIzradeOptuznogAktaFormated>
  <DomainObject.Predmet.DatumOsnivanja>
    <izvorni_sadrzaj>12. studenog 2021.</izvorni_sadrzaj>
    <derivirana_varijabla naziv="DomainObject.Predmet.DatumOsnivanja_1">12.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2021.</izvorni_sadrzaj>
    <derivirana_varijabla naziv="DomainObject.Predmet.DatumPrimitkaOptuznogAkta_1">11. studenog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St-750/2021</izvorni_sadrzaj>
    <derivirana_varijabla naziv="DomainObject.Predmet.OznakaBroj_1">St-750/2021</derivirana_varijabla>
  </DomainObject.Predmet.OznakaBroj>
  <DomainObject.Predmet.OznakaBrojOptuznogAkta>
    <izvorni_sadrzaj>04-06-21-6542</izvorni_sadrzaj>
    <derivirana_varijabla naziv="DomainObject.Predmet.OznakaBrojOptuznogAkta_1">04-06-21-6542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CELESTINA, za trgovinu i usluge, društvo s ograničenom odgovornošću</izvorni_sadrzaj>
    <derivirana_varijabla naziv="DomainObject.Predmet.ProtustrankaFormated_1">  CELESTINA, za trgovinu i usluge, društvo s ograničenom odgovornošću</derivirana_varijabla>
  </DomainObject.Predmet.ProtustrankaFormated>
  <DomainObject.Predmet.ProtustrankaFormatedOIB>
    <izvorni_sadrzaj>  CELESTINA, za trgovinu i usluge, društvo s ograničenom odgovornošću, OIB 06293298208</izvorni_sadrzaj>
    <derivirana_varijabla naziv="DomainObject.Predmet.ProtustrankaFormatedOIB_1">  CELESTINA, za trgovinu i usluge, društvo s ograničenom odgovornošću, OIB 06293298208</derivirana_varijabla>
  </DomainObject.Predmet.ProtustrankaFormatedOIB>
  <DomainObject.Predmet.ProtustrankaFormatedWithAdress>
    <izvorni_sadrzaj> CELESTINA, za trgovinu i usluge, društvo s ograničenom odgovornošću, Mažuranićevo šetalište 35, 21000 Split</izvorni_sadrzaj>
    <derivirana_varijabla naziv="DomainObject.Predmet.ProtustrankaFormatedWithAdress_1"> CELESTINA, za trgovinu i usluge, društvo s ograničenom odgovornošću, Mažuranićevo šetalište 35, 21000 Split</derivirana_varijabla>
  </DomainObject.Predmet.ProtustrankaFormatedWithAdress>
  <DomainObject.Predmet.ProtustrankaFormatedWithAdressOIB>
    <izvorni_sadrzaj> CELESTINA, za trgovinu i usluge, društvo s ograničenom odgovornošću, OIB 06293298208, Mažuranićevo šetalište 35, 21000 Split</izvorni_sadrzaj>
    <derivirana_varijabla naziv="DomainObject.Predmet.ProtustrankaFormatedWithAdressOIB_1"> CELESTINA, za trgovinu i usluge, društvo s ograničenom odgovornošću, OIB 06293298208, Mažuranićevo šetalište 35, 21000 Split</derivirana_varijabla>
  </DomainObject.Predmet.ProtustrankaFormatedWithAdressOIB>
  <DomainObject.Predmet.ProtustrankaWithAdress>
    <izvorni_sadrzaj>CELESTINA, za trgovinu i usluge, društvo s ograničenom odgovornošću Mažuranićevo šetalište 35, 21000 Split</izvorni_sadrzaj>
    <derivirana_varijabla naziv="DomainObject.Predmet.ProtustrankaWithAdress_1">CELESTINA, za trgovinu i usluge, društvo s ograničenom odgovornošću Mažuranićevo šetalište 35, 21000 Split</derivirana_varijabla>
  </DomainObject.Predmet.ProtustrankaWithAdress>
  <DomainObject.Predmet.ProtustrankaWithAdressOIB>
    <izvorni_sadrzaj>CELESTINA, za trgovinu i usluge, društvo s ograničenom odgovornošću, OIB 06293298208, Mažuranićevo šetalište 35, 21000 Split</izvorni_sadrzaj>
    <derivirana_varijabla naziv="DomainObject.Predmet.ProtustrankaWithAdressOIB_1">CELESTINA, za trgovinu i usluge, društvo s ograničenom odgovornošću, OIB 06293298208, Mažuranićevo šetalište 35, 21000 Split</derivirana_varijabla>
  </DomainObject.Predmet.ProtustrankaWithAdressOIB>
  <DomainObject.Predmet.ProtustrankaNazivFormated>
    <izvorni_sadrzaj>CELESTINA, za trgovinu i usluge, društvo s ograničenom odgovornošću</izvorni_sadrzaj>
    <derivirana_varijabla naziv="DomainObject.Predmet.ProtustrankaNazivFormated_1">CELESTINA, za trgovinu i usluge, društvo s ograničenom odgovornošću</derivirana_varijabla>
  </DomainObject.Predmet.ProtustrankaNazivFormated>
  <DomainObject.Predmet.ProtustrankaNazivFormatedOIB>
    <izvorni_sadrzaj>CELESTINA, za trgovinu i usluge, društvo s ograničenom odgovornošću, OIB 06293298208</izvorni_sadrzaj>
    <derivirana_varijabla naziv="DomainObject.Predmet.ProtustrankaNazivFormatedOIB_1">CELESTINA, za trgovinu i usluge, društvo s ograničenom odgovornošću, OIB 06293298208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(FINA), RC SPLIT</izvorni_sadrzaj>
    <derivirana_varijabla naziv="DomainObject.Predmet.StrankaFormated_1">  Financijska agencija (FINA), RC SPLIT</derivirana_varijabla>
  </DomainObject.Predmet.StrankaFormated>
  <DomainObject.Predmet.StrankaFormatedOIB>
    <izvorni_sadrzaj>  Financijska agencija (FINA), RC SPLIT, OIB 85821130368</izvorni_sadrzaj>
    <derivirana_varijabla naziv="DomainObject.Predmet.StrankaFormatedOIB_1">  Financijska agencija (FINA), RC SPLIT, OIB 85821130368</derivirana_varijabla>
  </DomainObject.Predmet.StrankaFormatedOIB>
  <DomainObject.Predmet.StrankaFormatedWithAdress>
    <izvorni_sadrzaj> Financijska agencija (FINA), RC SPLIT, Ulica grada Vukovara 70, 10000 Zagreb</izvorni_sadrzaj>
    <derivirana_varijabla naziv="DomainObject.Predmet.StrankaFormatedWithAdress_1"> Financijska agencija (FINA), RC SPLIT, Ulica grada Vukovara 70, 10000 Zagreb</derivirana_varijabla>
  </DomainObject.Predmet.StrankaFormatedWithAdress>
  <DomainObject.Predmet.StrankaFormatedWithAdressOIB>
    <izvorni_sadrzaj> Financijska agencija (FINA), RC SPLIT, OIB 85821130368, Ulica grada Vukovara 70, 10000 Zagreb</izvorni_sadrzaj>
    <derivirana_varijabla naziv="DomainObject.Predmet.StrankaFormatedWithAdressOIB_1"> Financijska agencija (FINA), RC SPLIT, OIB 85821130368, Ulica grada Vukovara 70, 10000 Zagreb</derivirana_varijabla>
  </DomainObject.Predmet.StrankaFormatedWithAdressOIB>
  <DomainObject.Predmet.StrankaWithAdress>
    <izvorni_sadrzaj>Financijska agencija (FINA), RC SPLIT Ulica grada Vukovara 70,10000 Zagreb</izvorni_sadrzaj>
    <derivirana_varijabla naziv="DomainObject.Predmet.StrankaWithAdress_1">Financijska agencija (FINA), RC SPLIT Ulica grada Vukovara 70,10000 Zagreb</derivirana_varijabla>
  </DomainObject.Predmet.StrankaWithAdress>
  <DomainObject.Predmet.StrankaWithAdressOIB>
    <izvorni_sadrzaj>Financijska agencija (FINA), RC SPLIT, OIB 85821130368, Ulica grada Vukovara 70,10000 Zagreb</izvorni_sadrzaj>
    <derivirana_varijabla naziv="DomainObject.Predmet.StrankaWithAdressOIB_1">Financijska agencija (FINA), RC SPLIT, OIB 85821130368, Ulica grada Vukovara 70,10000 Zagreb</derivirana_varijabla>
  </DomainObject.Predmet.StrankaWithAdressOIB>
  <DomainObject.Predmet.StrankaNazivFormated>
    <izvorni_sadrzaj>Financijska agencija (FINA), RC SPLIT</izvorni_sadrzaj>
    <derivirana_varijabla naziv="DomainObject.Predmet.StrankaNazivFormated_1">Financijska agencija (FINA), RC SPLIT</derivirana_varijabla>
  </DomainObject.Predmet.StrankaNazivFormated>
  <DomainObject.Predmet.StrankaNazivFormatedOIB>
    <izvorni_sadrzaj>Financijska agencija (FINA), RC SPLIT, OIB 85821130368</izvorni_sadrzaj>
    <derivirana_varijabla naziv="DomainObject.Predmet.StrankaNazivFormatedOIB_1">Financijska agencija (FINA),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54049.46</izvorni_sadrzaj>
    <derivirana_varijabla naziv="DomainObject.Predmet.TrenutnaVrijednost_1">54049.46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(FINA), RC SPLIT</item>
    </izvorni_sadrzaj>
    <derivirana_varijabla naziv="DomainObject.Predmet.StrankaListFormated_1">
      <item>Financijska agencija (FINA), RC SPLIT</item>
    </derivirana_varijabla>
  </DomainObject.Predmet.StrankaListFormated>
  <DomainObject.Predmet.StrankaListFormatedOIB>
    <izvorni_sadrzaj>
      <item>Financijska agencija (FINA), RC SPLIT, OIB 85821130368</item>
    </izvorni_sadrzaj>
    <derivirana_varijabla naziv="DomainObject.Predmet.StrankaListFormatedOIB_1">
      <item>Financijska agencija (FINA), RC SPLIT, OIB 85821130368</item>
    </derivirana_varijabla>
  </DomainObject.Predmet.StrankaListFormatedOIB>
  <DomainObject.Predmet.StrankaListFormatedWithAdress>
    <izvorni_sadrzaj>
      <item>Financijska agencija (FINA), RC SPLIT, Ulica grada Vukovara 70, 10000 Zagreb</item>
    </izvorni_sadrzaj>
    <derivirana_varijabla naziv="DomainObject.Predmet.StrankaListFormatedWithAdress_1">
      <item>Financijska agencija (FINA), RC SPLIT, Ulica grada Vukovara 70, 10000 Zagreb</item>
    </derivirana_varijabla>
  </DomainObject.Predmet.StrankaListFormatedWithAdress>
  <DomainObject.Predmet.StrankaListFormatedWithAdressOIB>
    <izvorni_sadrzaj>
      <item>Financijska agencija (FINA), RC SPLIT, OIB 85821130368, Ulica grada Vukovara 70, 10000 Zagreb</item>
    </izvorni_sadrzaj>
    <derivirana_varijabla naziv="DomainObject.Predmet.StrankaListFormatedWithAdressOIB_1">
      <item>Financijska agencija (FINA), RC SPLIT, OIB 85821130368, Ulica grada Vukovara 70, 10000 Zagreb</item>
    </derivirana_varijabla>
  </DomainObject.Predmet.StrankaListFormatedWithAdressOIB>
  <DomainObject.Predmet.StrankaListNazivFormated>
    <izvorni_sadrzaj>
      <item>Financijska agencija (FINA), RC SPLIT</item>
    </izvorni_sadrzaj>
    <derivirana_varijabla naziv="DomainObject.Predmet.StrankaListNazivFormated_1">
      <item>Financijska agencija (FINA), RC SPLIT</item>
    </derivirana_varijabla>
  </DomainObject.Predmet.StrankaListNazivFormated>
  <DomainObject.Predmet.StrankaListNazivFormatedOIB>
    <izvorni_sadrzaj>
      <item>Financijska agencija (FINA), RC SPLIT, OIB 85821130368</item>
    </izvorni_sadrzaj>
    <derivirana_varijabla naziv="DomainObject.Predmet.StrankaListNazivFormatedOIB_1">
      <item>Financijska agencija (FINA), RC SPLIT, OIB 85821130368</item>
    </derivirana_varijabla>
  </DomainObject.Predmet.StrankaListNazivFormatedOIB>
  <DomainObject.Predmet.ProtuStrankaListFormated>
    <izvorni_sadrzaj>
      <item>CELESTINA, za trgovinu i usluge, društvo s ograničenom odgovornošću</item>
    </izvorni_sadrzaj>
    <derivirana_varijabla naziv="DomainObject.Predmet.ProtuStrankaListFormated_1">
      <item>CELESTINA, za trgovinu i usluge, društvo s ograničenom odgovornošću</item>
    </derivirana_varijabla>
  </DomainObject.Predmet.ProtuStrankaListFormated>
  <DomainObject.Predmet.ProtuStrankaListFormatedOIB>
    <izvorni_sadrzaj>
      <item>CELESTINA, za trgovinu i usluge, društvo s ograničenom odgovornošću, OIB 06293298208</item>
    </izvorni_sadrzaj>
    <derivirana_varijabla naziv="DomainObject.Predmet.ProtuStrankaListFormatedOIB_1">
      <item>CELESTINA, za trgovinu i usluge, društvo s ograničenom odgovornošću, OIB 06293298208</item>
    </derivirana_varijabla>
  </DomainObject.Predmet.ProtuStrankaListFormatedOIB>
  <DomainObject.Predmet.ProtuStrankaListFormatedWithAdress>
    <izvorni_sadrzaj>
      <item>CELESTINA, za trgovinu i usluge, društvo s ograničenom odgovornošću, Mažuranićevo šetalište 35, 21000 Split</item>
    </izvorni_sadrzaj>
    <derivirana_varijabla naziv="DomainObject.Predmet.ProtuStrankaListFormatedWithAdress_1">
      <item>CELESTINA, za trgovinu i usluge, društvo s ograničenom odgovornošću, Mažuranićevo šetalište 35, 21000 Split</item>
    </derivirana_varijabla>
  </DomainObject.Predmet.ProtuStrankaListFormatedWithAdress>
  <DomainObject.Predmet.ProtuStrankaListFormatedWithAdressOIB>
    <izvorni_sadrzaj>
      <item>CELESTINA, za trgovinu i usluge, društvo s ograničenom odgovornošću, OIB 06293298208, Mažuranićevo šetalište 35, 21000 Split</item>
    </izvorni_sadrzaj>
    <derivirana_varijabla naziv="DomainObject.Predmet.ProtuStrankaListFormatedWithAdressOIB_1">
      <item>CELESTINA, za trgovinu i usluge, društvo s ograničenom odgovornošću, OIB 06293298208, Mažuranićevo šetalište 35, 21000 Split</item>
    </derivirana_varijabla>
  </DomainObject.Predmet.ProtuStrankaListFormatedWithAdressOIB>
  <DomainObject.Predmet.ProtuStrankaListNazivFormated>
    <izvorni_sadrzaj>
      <item>CELESTINA, za trgovinu i usluge, društvo s ograničenom odgovornošću</item>
    </izvorni_sadrzaj>
    <derivirana_varijabla naziv="DomainObject.Predmet.ProtuStrankaListNazivFormated_1">
      <item>CELESTINA, za trgovinu i usluge, društvo s ograničenom odgovornošću</item>
    </derivirana_varijabla>
  </DomainObject.Predmet.ProtuStrankaListNazivFormated>
  <DomainObject.Predmet.ProtuStrankaListNazivFormatedOIB>
    <izvorni_sadrzaj>
      <item>CELESTINA, za trgovinu i usluge, društvo s ograničenom odgovornošću, OIB 06293298208</item>
    </izvorni_sadrzaj>
    <derivirana_varijabla naziv="DomainObject.Predmet.ProtuStrankaListNazivFormatedOIB_1">
      <item>CELESTINA, za trgovinu i usluge, društvo s ograničenom odgovornošću, OIB 06293298208</item>
    </derivirana_varijabla>
  </DomainObject.Predmet.ProtuStrankaListNazivFormatedOIB>
  <DomainObject.Predmet.OstaliListFormated>
    <izvorni_sadrzaj>
      <item>Ivona Jelavić</item>
    </izvorni_sadrzaj>
    <derivirana_varijabla naziv="DomainObject.Predmet.OstaliListFormated_1">
      <item>Ivona Jelavić</item>
    </derivirana_varijabla>
  </DomainObject.Predmet.OstaliListFormated>
  <DomainObject.Predmet.OstaliListFormatedOIB>
    <izvorni_sadrzaj>
      <item>Ivona Jelavić, OIB 70761135836</item>
    </izvorni_sadrzaj>
    <derivirana_varijabla naziv="DomainObject.Predmet.OstaliListFormatedOIB_1">
      <item>Ivona Jelavić, OIB 70761135836</item>
    </derivirana_varijabla>
  </DomainObject.Predmet.OstaliListFormatedOIB>
  <DomainObject.Predmet.OstaliListFormatedWithAdress>
    <izvorni_sadrzaj>
      <item>Ivona Jelavić, Mažuranićevo Šetalište 35, 21000 Split</item>
    </izvorni_sadrzaj>
    <derivirana_varijabla naziv="DomainObject.Predmet.OstaliListFormatedWithAdress_1">
      <item>Ivona Jelavić, Mažuranićevo Šetalište 35, 21000 Split</item>
    </derivirana_varijabla>
  </DomainObject.Predmet.OstaliListFormatedWithAdress>
  <DomainObject.Predmet.OstaliListFormatedWithAdressOIB>
    <izvorni_sadrzaj>
      <item>Ivona Jelavić, OIB 70761135836, Mažuranićevo Šetalište 35, 21000 Split</item>
    </izvorni_sadrzaj>
    <derivirana_varijabla naziv="DomainObject.Predmet.OstaliListFormatedWithAdressOIB_1">
      <item>Ivona Jelavić, OIB 70761135836, Mažuranićevo Šetalište 35, 21000 Split</item>
    </derivirana_varijabla>
  </DomainObject.Predmet.OstaliListFormatedWithAdressOIB>
  <DomainObject.Predmet.OstaliListNazivFormated>
    <izvorni_sadrzaj>
      <item>Ivona Jelavić</item>
    </izvorni_sadrzaj>
    <derivirana_varijabla naziv="DomainObject.Predmet.OstaliListNazivFormated_1">
      <item>Ivona Jelavić</item>
    </derivirana_varijabla>
  </DomainObject.Predmet.OstaliListNazivFormated>
  <DomainObject.Predmet.OstaliListNazivFormatedOIB>
    <izvorni_sadrzaj>
      <item>Ivona Jelavić, OIB 70761135836</item>
    </izvorni_sadrzaj>
    <derivirana_varijabla naziv="DomainObject.Predmet.OstaliListNazivFormatedOIB_1">
      <item>Ivona Jelavić, OIB 70761135836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2022.</izvorni_sadrzaj>
    <derivirana_varijabla naziv="DomainObject.Datum_1">14. ožujka 2022.</derivirana_varijabla>
  </DomainObject.Datum>
  <DomainObject.PoslovniBrojDokumenta>
    <izvorni_sadrzaj>St-750/2021-11</izvorni_sadrzaj>
    <derivirana_varijabla naziv="DomainObject.PoslovniBrojDokumenta_1">St-750/2021-11</derivirana_varijabla>
  </DomainObject.PoslovniBrojDokumenta>
  <DomainObject.Predmet.StrankaIDrugi>
    <izvorni_sadrzaj>Financijska agencija (FINA), RC SPLIT</izvorni_sadrzaj>
    <derivirana_varijabla naziv="DomainObject.Predmet.StrankaIDrugi_1">Financijska agencija (FINA), RC SPLIT</derivirana_varijabla>
  </DomainObject.Predmet.StrankaIDrugi>
  <DomainObject.Predmet.ProtustrankaIDrugi>
    <izvorni_sadrzaj>CELESTINA, za trgovinu i usluge, društvo s ograničenom odgovornošću</izvorni_sadrzaj>
    <derivirana_varijabla naziv="DomainObject.Predmet.ProtustrankaIDrugi_1">CELESTINA, za trgovinu i usluge, društvo s ograničenom odgovornošću</derivirana_varijabla>
  </DomainObject.Predmet.ProtustrankaIDrugi>
  <DomainObject.Predmet.StrankaIDrugiAdressOIB>
    <izvorni_sadrzaj>Financijska agencija (FINA), RC SPLIT, OIB 85821130368, Ulica grada Vukovara 70, 10000 Zagreb</izvorni_sadrzaj>
    <derivirana_varijabla naziv="DomainObject.Predmet.StrankaIDrugiAdressOIB_1">Financijska agencija (FINA), RC SPLIT, OIB 85821130368, Ulica grada Vukovara 70, 10000 Zagreb</derivirana_varijabla>
  </DomainObject.Predmet.StrankaIDrugiAdressOIB>
  <DomainObject.Predmet.ProtustrankaIDrugiAdressOIB>
    <izvorni_sadrzaj>CELESTINA, za trgovinu i usluge, društvo s ograničenom odgovornošću, OIB 06293298208, Mažuranićevo šetalište 35, 21000 Split</izvorni_sadrzaj>
    <derivirana_varijabla naziv="DomainObject.Predmet.ProtustrankaIDrugiAdressOIB_1">CELESTINA, za trgovinu i usluge, društvo s ograničenom odgovornošću, OIB 06293298208, Mažuranićevo šetalište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CELESTINA, za trgovinu i usluge, društvo s ograničenom odgovornošću</item>
      <item>Financijska agencija (FINA), RC SPLIT</item>
      <item>Ivona Jelavić</item>
    </izvorni_sadrzaj>
    <derivirana_varijabla naziv="DomainObject.Predmet.SudioniciListNaziv_1">
      <item>CELESTINA, za trgovinu i usluge, društvo s ograničenom odgovornošću</item>
      <item>Financijska agencija (FINA), RC SPLIT</item>
      <item>Ivona Jelavić</item>
    </derivirana_varijabla>
  </DomainObject.Predmet.SudioniciListNaziv>
  <DomainObject.Predmet.SudioniciListAdressOIB>
    <izvorni_sadrzaj>
      <item>CELESTINA, za trgovinu i usluge, društvo s ograničenom odgovornošću, OIB 06293298208, Mažuranićevo šetalište 35,21000 Split</item>
      <item>Financijska agencija (FINA), RC SPLIT, OIB 85821130368, Ulica grada Vukovara 70,10000 Zagreb</item>
      <item>Ivona Jelavić, OIB 70761135836, Mažuranićevo Šetalište 35,21000 Split</item>
    </izvorni_sadrzaj>
    <derivirana_varijabla naziv="DomainObject.Predmet.SudioniciListAdressOIB_1">
      <item>CELESTINA, za trgovinu i usluge, društvo s ograničenom odgovornošću, OIB 06293298208, Mažuranićevo šetalište 35,21000 Split</item>
      <item>Financijska agencija (FINA), RC SPLIT, OIB 85821130368, Ulica grada Vukovara 70,10000 Zagreb</item>
      <item>Ivona Jelavić, OIB 70761135836,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06293298208</item>
      <item>, OIB 85821130368</item>
      <item>, OIB 70761135836</item>
    </izvorni_sadrzaj>
    <derivirana_varijabla naziv="DomainObject.Predmet.SudioniciListNazivOIB_1">
      <item>, OIB 06293298208</item>
      <item>, OIB 85821130368</item>
      <item>, OIB 70761135836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3B3C9-67E7-43D5-98B1-10D041E580D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3</properties:Pages>
  <properties:Words>626</properties:Words>
  <properties:Characters>3485</properties:Characters>
  <properties:Lines>102</properties:Lines>
  <properties:Paragraphs>35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2022-03-14T07:44:00Z</dcterms:created>
  <dc:creator>eSpis</dc:creator>
  <cp:lastModifiedBy>Ana Golub Gruić</cp:lastModifiedBy>
  <cp:lastPrinted>2022-03-14T08:39:00Z</cp:lastPrinted>
  <dcterms:modified xmlns:xsi="http://www.w3.org/2001/XMLSchema-instance" xsi:type="dcterms:W3CDTF">2022-03-14T09:37:00Z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St-750/2021-11 / Zapisnik - Ročište radi izjašnjenja o prijedlogu za otvaranje steč.post (14.03.2022. - 09.00 St-750-2021 ročište radi očitovanja o prijedlogu.docx)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